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927501" w:rsidRDefault="00432BBF" w:rsidP="000E31F4">
      <w:pPr>
        <w:suppressAutoHyphens/>
        <w:rPr>
          <w:sz w:val="8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701"/>
        <w:gridCol w:w="1560"/>
      </w:tblGrid>
      <w:tr w:rsidR="00432BBF" w:rsidRPr="007323A5" w:rsidTr="00F30614">
        <w:trPr>
          <w:trHeight w:val="383"/>
          <w:tblCellSpacing w:w="20" w:type="dxa"/>
        </w:trPr>
        <w:tc>
          <w:tcPr>
            <w:tcW w:w="6744" w:type="dxa"/>
            <w:vAlign w:val="center"/>
          </w:tcPr>
          <w:p w:rsidR="00432BBF" w:rsidRPr="007323A5" w:rsidRDefault="00432BBF" w:rsidP="00A954A3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   </w:t>
            </w:r>
            <w:r w:rsidR="00695F1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Jefe de </w:t>
            </w:r>
            <w:r w:rsidR="003E456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Departamento </w:t>
            </w:r>
            <w:r w:rsidR="00A954A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Supervisión </w:t>
            </w:r>
          </w:p>
        </w:tc>
        <w:tc>
          <w:tcPr>
            <w:tcW w:w="1661" w:type="dxa"/>
            <w:vAlign w:val="center"/>
          </w:tcPr>
          <w:p w:rsidR="00432BBF" w:rsidRPr="007323A5" w:rsidRDefault="00432BBF" w:rsidP="003E4564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F306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695F1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</w:t>
            </w:r>
            <w:r w:rsidR="003E456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4</w:t>
            </w:r>
          </w:p>
        </w:tc>
        <w:tc>
          <w:tcPr>
            <w:tcW w:w="1500" w:type="dxa"/>
            <w:vAlign w:val="center"/>
          </w:tcPr>
          <w:p w:rsidR="00432BBF" w:rsidRPr="007323A5" w:rsidRDefault="00432BBF" w:rsidP="00695F15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695F1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</w:t>
            </w:r>
          </w:p>
        </w:tc>
      </w:tr>
      <w:tr w:rsidR="00432BBF" w:rsidRPr="007323A5" w:rsidTr="00BE0EA3">
        <w:trPr>
          <w:trHeight w:val="403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695F15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3E456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División de Infraestructura</w:t>
            </w:r>
          </w:p>
        </w:tc>
      </w:tr>
      <w:tr w:rsidR="00432BBF" w:rsidRPr="007323A5" w:rsidTr="000011F5">
        <w:trPr>
          <w:trHeight w:val="339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3E4564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</w:t>
            </w:r>
            <w:r w:rsidR="00F306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3E456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Jefe de División de Infraestructura</w:t>
            </w:r>
          </w:p>
        </w:tc>
      </w:tr>
    </w:tbl>
    <w:p w:rsidR="00432BBF" w:rsidRPr="003D267B" w:rsidRDefault="00432BBF" w:rsidP="000E31F4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14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Pr="00927501" w:rsidRDefault="00432BBF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 w:val="0"/>
          <w:iCs/>
          <w:sz w:val="6"/>
        </w:rPr>
      </w:pPr>
    </w:p>
    <w:p w:rsidR="00A954A3" w:rsidRPr="00A954A3" w:rsidRDefault="00A954A3" w:rsidP="00C0036A">
      <w:pPr>
        <w:ind w:left="360"/>
        <w:jc w:val="both"/>
        <w:rPr>
          <w:rFonts w:ascii="Bookman Old Style" w:hAnsi="Bookman Old Style"/>
          <w:i w:val="0"/>
          <w:sz w:val="20"/>
        </w:rPr>
      </w:pPr>
      <w:r w:rsidRPr="00A954A3">
        <w:rPr>
          <w:rFonts w:ascii="Bookman Old Style" w:hAnsi="Bookman Old Style"/>
          <w:i w:val="0"/>
          <w:sz w:val="20"/>
        </w:rPr>
        <w:t>Planificar, coordinar y supervisar la ejecución de las obras de infraestructura hasta su finaliz</w:t>
      </w:r>
      <w:r w:rsidRPr="00A954A3">
        <w:rPr>
          <w:rFonts w:ascii="Bookman Old Style" w:hAnsi="Bookman Old Style"/>
          <w:i w:val="0"/>
          <w:sz w:val="20"/>
        </w:rPr>
        <w:t>a</w:t>
      </w:r>
      <w:r w:rsidRPr="00A954A3">
        <w:rPr>
          <w:rFonts w:ascii="Bookman Old Style" w:hAnsi="Bookman Old Style"/>
          <w:i w:val="0"/>
          <w:sz w:val="20"/>
        </w:rPr>
        <w:t>ción, así como la adecuada conservación y funcionamiento de las mismas; formular, desarrollar y/o participar en proyectos u otras actividades competentes al área de gestión.</w:t>
      </w:r>
    </w:p>
    <w:p w:rsidR="00432BBF" w:rsidRPr="00BE0EA3" w:rsidRDefault="00432BBF" w:rsidP="00E21CFE">
      <w:pPr>
        <w:pStyle w:val="Textoindependiente3"/>
        <w:suppressAutoHyphens/>
        <w:rPr>
          <w:rFonts w:ascii="Bookman Old Style" w:hAnsi="Bookman Old Style"/>
          <w:sz w:val="16"/>
          <w:lang w:val="es-CL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927501" w:rsidRDefault="00540ED7" w:rsidP="00540ED7">
      <w:pPr>
        <w:rPr>
          <w:sz w:val="8"/>
        </w:rPr>
      </w:pPr>
    </w:p>
    <w:p w:rsidR="00A954A3" w:rsidRPr="00A954A3" w:rsidRDefault="00A954A3" w:rsidP="0065177E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A954A3">
        <w:rPr>
          <w:rFonts w:ascii="Bookman Old Style" w:hAnsi="Bookman Old Style" w:cs="Arial"/>
          <w:i w:val="0"/>
          <w:iCs/>
          <w:sz w:val="20"/>
        </w:rPr>
        <w:t>Planear, coordinar y dirigir las funciones del Departamento optimizando la utilización de los recursos para alcanzar los objetivos establecidos.</w:t>
      </w:r>
    </w:p>
    <w:p w:rsidR="00A954A3" w:rsidRPr="008B1A14" w:rsidRDefault="00A954A3" w:rsidP="0065177E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1C6031" w:rsidRDefault="001C6031" w:rsidP="0065177E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1C6031">
        <w:rPr>
          <w:rFonts w:ascii="Bookman Old Style" w:hAnsi="Bookman Old Style" w:cs="Arial"/>
          <w:i w:val="0"/>
          <w:iCs/>
          <w:sz w:val="20"/>
        </w:rPr>
        <w:t>Colaborar con la UACI en la elaboración de las bases de licitación, para la contratación de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  <w:r w:rsidRPr="001C6031">
        <w:rPr>
          <w:rFonts w:ascii="Bookman Old Style" w:hAnsi="Bookman Old Style" w:cs="Arial"/>
          <w:i w:val="0"/>
          <w:iCs/>
          <w:sz w:val="20"/>
        </w:rPr>
        <w:t>empresas</w:t>
      </w:r>
      <w:r>
        <w:rPr>
          <w:rFonts w:ascii="Bookman Old Style" w:hAnsi="Bookman Old Style" w:cs="Arial"/>
          <w:i w:val="0"/>
          <w:iCs/>
          <w:sz w:val="20"/>
        </w:rPr>
        <w:t xml:space="preserve"> Constructoras y/o Supervisoras.</w:t>
      </w:r>
    </w:p>
    <w:p w:rsidR="001C6031" w:rsidRPr="008B1A14" w:rsidRDefault="001C6031" w:rsidP="001C6031">
      <w:pPr>
        <w:pStyle w:val="Prrafodelista"/>
        <w:rPr>
          <w:rFonts w:ascii="Bookman Old Style" w:hAnsi="Bookman Old Style" w:cs="Arial"/>
          <w:i w:val="0"/>
          <w:iCs/>
          <w:sz w:val="16"/>
        </w:rPr>
      </w:pPr>
    </w:p>
    <w:p w:rsidR="001C6031" w:rsidRDefault="001C6031" w:rsidP="001C6031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Verificar los </w:t>
      </w:r>
      <w:r w:rsidRPr="001C6031">
        <w:rPr>
          <w:rFonts w:ascii="Bookman Old Style" w:hAnsi="Bookman Old Style" w:cs="Arial"/>
          <w:i w:val="0"/>
          <w:iCs/>
          <w:sz w:val="20"/>
        </w:rPr>
        <w:t xml:space="preserve">contratos relativos a la infraestructura, </w:t>
      </w:r>
      <w:r>
        <w:rPr>
          <w:rFonts w:ascii="Bookman Old Style" w:hAnsi="Bookman Old Style" w:cs="Arial"/>
          <w:i w:val="0"/>
          <w:iCs/>
          <w:sz w:val="20"/>
        </w:rPr>
        <w:t>confirmando</w:t>
      </w:r>
      <w:r w:rsidRPr="001C6031">
        <w:rPr>
          <w:rFonts w:ascii="Bookman Old Style" w:hAnsi="Bookman Old Style" w:cs="Arial"/>
          <w:i w:val="0"/>
          <w:iCs/>
          <w:sz w:val="20"/>
        </w:rPr>
        <w:t xml:space="preserve"> que en ellos se incluya todos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  <w:r w:rsidRPr="001C6031">
        <w:rPr>
          <w:rFonts w:ascii="Bookman Old Style" w:hAnsi="Bookman Old Style" w:cs="Arial"/>
          <w:i w:val="0"/>
          <w:iCs/>
          <w:sz w:val="20"/>
        </w:rPr>
        <w:t xml:space="preserve">los documentos requeridos por las leyes correspondientes </w:t>
      </w:r>
      <w:r>
        <w:rPr>
          <w:rFonts w:ascii="Bookman Old Style" w:hAnsi="Bookman Old Style" w:cs="Arial"/>
          <w:i w:val="0"/>
          <w:iCs/>
          <w:sz w:val="20"/>
        </w:rPr>
        <w:t xml:space="preserve">y se estipulen las cláusulas más </w:t>
      </w:r>
      <w:r w:rsidRPr="001C6031">
        <w:rPr>
          <w:rFonts w:ascii="Bookman Old Style" w:hAnsi="Bookman Old Style" w:cs="Arial"/>
          <w:i w:val="0"/>
          <w:iCs/>
          <w:sz w:val="20"/>
        </w:rPr>
        <w:t xml:space="preserve">convenientes para llevar a cabo una buena ejecución del </w:t>
      </w:r>
      <w:r>
        <w:rPr>
          <w:rFonts w:ascii="Bookman Old Style" w:hAnsi="Bookman Old Style" w:cs="Arial"/>
          <w:i w:val="0"/>
          <w:iCs/>
          <w:sz w:val="20"/>
        </w:rPr>
        <w:t>mismo.</w:t>
      </w:r>
    </w:p>
    <w:p w:rsidR="001C6031" w:rsidRPr="008B1A14" w:rsidRDefault="001C6031" w:rsidP="001C6031">
      <w:pPr>
        <w:suppressAutoHyphens/>
        <w:jc w:val="both"/>
        <w:rPr>
          <w:rFonts w:ascii="Bookman Old Style" w:hAnsi="Bookman Old Style" w:cs="Arial"/>
          <w:i w:val="0"/>
          <w:iCs/>
          <w:sz w:val="16"/>
        </w:rPr>
      </w:pPr>
    </w:p>
    <w:p w:rsidR="00A954A3" w:rsidRPr="00A954A3" w:rsidRDefault="00A954A3" w:rsidP="0065177E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A954A3">
        <w:rPr>
          <w:rFonts w:ascii="Bookman Old Style" w:hAnsi="Bookman Old Style" w:cs="Arial"/>
          <w:i w:val="0"/>
          <w:iCs/>
          <w:sz w:val="20"/>
        </w:rPr>
        <w:t>Requerir la información y documentación de contratistas y/o supervisores externos, previo al inicio de los procesos constructivos, con el propósito de evaluar la calidad de éstos.</w:t>
      </w:r>
    </w:p>
    <w:p w:rsidR="00A954A3" w:rsidRPr="000011F5" w:rsidRDefault="00A954A3" w:rsidP="0065177E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A954A3" w:rsidRPr="00A954A3" w:rsidRDefault="00A954A3" w:rsidP="0065177E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A954A3">
        <w:rPr>
          <w:rFonts w:ascii="Bookman Old Style" w:hAnsi="Bookman Old Style" w:cs="Arial"/>
          <w:i w:val="0"/>
          <w:iCs/>
          <w:sz w:val="20"/>
        </w:rPr>
        <w:t>Verificar los informes físicos, financieros, como procesos de inspección y supervisión de las obras, a fin de estar informados de los avances de la misma.</w:t>
      </w:r>
    </w:p>
    <w:p w:rsidR="00A954A3" w:rsidRPr="000011F5" w:rsidRDefault="00A954A3" w:rsidP="0065177E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A954A3" w:rsidRPr="00A954A3" w:rsidRDefault="00A954A3" w:rsidP="0065177E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A954A3">
        <w:rPr>
          <w:rFonts w:ascii="Bookman Old Style" w:hAnsi="Bookman Old Style" w:cs="Arial"/>
          <w:i w:val="0"/>
          <w:iCs/>
          <w:sz w:val="20"/>
        </w:rPr>
        <w:t>Asesorar en los aspectos técnicos a la jefatura de la División de Infraestructura, para la toma de decisiones.</w:t>
      </w:r>
    </w:p>
    <w:p w:rsidR="00A954A3" w:rsidRPr="000011F5" w:rsidRDefault="00A954A3" w:rsidP="0065177E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A954A3" w:rsidRPr="00A954A3" w:rsidRDefault="00A954A3" w:rsidP="0065177E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A954A3">
        <w:rPr>
          <w:rFonts w:ascii="Bookman Old Style" w:hAnsi="Bookman Old Style" w:cs="Arial"/>
          <w:i w:val="0"/>
          <w:iCs/>
          <w:sz w:val="20"/>
        </w:rPr>
        <w:t>Asesorar sobre solicitudes de eventuales prórrogas de contratos de supervisión y/o construcción y de órdenes de cambio de las construcciones, a fin de velar porque no se altere los artículos ya establecidos en el contrato.</w:t>
      </w:r>
    </w:p>
    <w:p w:rsidR="00A954A3" w:rsidRPr="000011F5" w:rsidRDefault="00A954A3" w:rsidP="00AD706F">
      <w:pPr>
        <w:suppressAutoHyphens/>
        <w:jc w:val="both"/>
        <w:rPr>
          <w:rFonts w:ascii="Bookman Old Style" w:hAnsi="Bookman Old Style" w:cs="Arial"/>
          <w:i w:val="0"/>
          <w:iCs/>
          <w:sz w:val="16"/>
        </w:rPr>
      </w:pPr>
    </w:p>
    <w:p w:rsidR="00A954A3" w:rsidRDefault="00A954A3" w:rsidP="0065177E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A954A3">
        <w:rPr>
          <w:rFonts w:ascii="Bookman Old Style" w:hAnsi="Bookman Old Style" w:cs="Arial"/>
          <w:i w:val="0"/>
          <w:iCs/>
          <w:sz w:val="20"/>
        </w:rPr>
        <w:t>Inspeccionar y recibir las obras terminadas, con el propósito de que ésta</w:t>
      </w:r>
      <w:r>
        <w:rPr>
          <w:rFonts w:ascii="Bookman Old Style" w:hAnsi="Bookman Old Style" w:cs="Arial"/>
          <w:i w:val="0"/>
          <w:iCs/>
          <w:sz w:val="20"/>
        </w:rPr>
        <w:t>s</w:t>
      </w:r>
      <w:r w:rsidRPr="00A954A3">
        <w:rPr>
          <w:rFonts w:ascii="Bookman Old Style" w:hAnsi="Bookman Old Style" w:cs="Arial"/>
          <w:i w:val="0"/>
          <w:iCs/>
          <w:sz w:val="20"/>
        </w:rPr>
        <w:t>, haya</w:t>
      </w:r>
      <w:r>
        <w:rPr>
          <w:rFonts w:ascii="Bookman Old Style" w:hAnsi="Bookman Old Style" w:cs="Arial"/>
          <w:i w:val="0"/>
          <w:iCs/>
          <w:sz w:val="20"/>
        </w:rPr>
        <w:t>n</w:t>
      </w:r>
      <w:r w:rsidRPr="00A954A3">
        <w:rPr>
          <w:rFonts w:ascii="Bookman Old Style" w:hAnsi="Bookman Old Style" w:cs="Arial"/>
          <w:i w:val="0"/>
          <w:iCs/>
          <w:sz w:val="20"/>
        </w:rPr>
        <w:t xml:space="preserve"> finalizado cumpliendo el contrato establecido en la adjudicación.</w:t>
      </w:r>
    </w:p>
    <w:p w:rsidR="001C6031" w:rsidRPr="008B1A14" w:rsidRDefault="001C6031" w:rsidP="001C6031">
      <w:pPr>
        <w:suppressAutoHyphens/>
        <w:jc w:val="both"/>
        <w:rPr>
          <w:rFonts w:ascii="Bookman Old Style" w:hAnsi="Bookman Old Style" w:cs="Arial"/>
          <w:i w:val="0"/>
          <w:iCs/>
          <w:sz w:val="16"/>
        </w:rPr>
      </w:pPr>
    </w:p>
    <w:p w:rsidR="001C6031" w:rsidRDefault="001C6031" w:rsidP="001C6031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1C6031">
        <w:rPr>
          <w:rFonts w:ascii="Bookman Old Style" w:hAnsi="Bookman Old Style" w:cs="Arial"/>
          <w:i w:val="0"/>
          <w:iCs/>
          <w:sz w:val="20"/>
        </w:rPr>
        <w:t>Analizar y emitir opinión sobre apelaciones de adjudicación de contratos relacionados a</w:t>
      </w:r>
      <w:r w:rsidR="001104F2">
        <w:rPr>
          <w:rFonts w:ascii="Bookman Old Style" w:hAnsi="Bookman Old Style" w:cs="Arial"/>
          <w:i w:val="0"/>
          <w:iCs/>
          <w:sz w:val="20"/>
        </w:rPr>
        <w:t xml:space="preserve"> </w:t>
      </w:r>
      <w:r w:rsidRPr="001C6031">
        <w:rPr>
          <w:rFonts w:ascii="Bookman Old Style" w:hAnsi="Bookman Old Style" w:cs="Arial"/>
          <w:i w:val="0"/>
          <w:iCs/>
          <w:sz w:val="20"/>
        </w:rPr>
        <w:t>obras de infraestructura, a requerimiento de las autoridades competentes.</w:t>
      </w:r>
    </w:p>
    <w:p w:rsidR="001C6031" w:rsidRPr="008B1A14" w:rsidRDefault="001C6031" w:rsidP="001C6031">
      <w:pPr>
        <w:suppressAutoHyphens/>
        <w:jc w:val="both"/>
        <w:rPr>
          <w:rFonts w:ascii="Bookman Old Style" w:hAnsi="Bookman Old Style" w:cs="Arial"/>
          <w:i w:val="0"/>
          <w:iCs/>
          <w:sz w:val="16"/>
        </w:rPr>
      </w:pPr>
    </w:p>
    <w:p w:rsidR="001C6031" w:rsidRPr="001C6031" w:rsidRDefault="001C6031" w:rsidP="001C6031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1C6031">
        <w:rPr>
          <w:rFonts w:ascii="Bookman Old Style" w:hAnsi="Bookman Old Style" w:cs="Arial"/>
          <w:i w:val="0"/>
          <w:iCs/>
          <w:sz w:val="20"/>
        </w:rPr>
        <w:t xml:space="preserve">Participar en la elaboración de presupuestos de proyectos </w:t>
      </w:r>
      <w:r w:rsidR="001104F2">
        <w:rPr>
          <w:rFonts w:ascii="Bookman Old Style" w:hAnsi="Bookman Old Style" w:cs="Arial"/>
          <w:i w:val="0"/>
          <w:iCs/>
          <w:sz w:val="20"/>
        </w:rPr>
        <w:t xml:space="preserve">a fin </w:t>
      </w:r>
      <w:proofErr w:type="spellStart"/>
      <w:r w:rsidR="001104F2">
        <w:rPr>
          <w:rFonts w:ascii="Bookman Old Style" w:hAnsi="Bookman Old Style" w:cs="Arial"/>
          <w:i w:val="0"/>
          <w:iCs/>
          <w:sz w:val="20"/>
        </w:rPr>
        <w:t>de</w:t>
      </w:r>
      <w:r w:rsidRPr="001C6031">
        <w:rPr>
          <w:rFonts w:ascii="Bookman Old Style" w:hAnsi="Bookman Old Style" w:cs="Arial"/>
          <w:i w:val="0"/>
          <w:iCs/>
          <w:sz w:val="20"/>
        </w:rPr>
        <w:t>determinar</w:t>
      </w:r>
      <w:proofErr w:type="spellEnd"/>
      <w:r w:rsidRPr="001C6031">
        <w:rPr>
          <w:rFonts w:ascii="Bookman Old Style" w:hAnsi="Bookman Old Style" w:cs="Arial"/>
          <w:i w:val="0"/>
          <w:iCs/>
          <w:sz w:val="20"/>
        </w:rPr>
        <w:t xml:space="preserve"> costos de las obras que serán aprobadas por las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  <w:r w:rsidRPr="001C6031">
        <w:rPr>
          <w:rFonts w:ascii="Bookman Old Style" w:hAnsi="Bookman Old Style" w:cs="Arial"/>
          <w:i w:val="0"/>
          <w:iCs/>
          <w:sz w:val="20"/>
        </w:rPr>
        <w:t>autoridades superiores del ISSS.</w:t>
      </w:r>
    </w:p>
    <w:p w:rsidR="001C6031" w:rsidRDefault="001C6031" w:rsidP="001C6031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1C6031" w:rsidRDefault="00C70178" w:rsidP="00927501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Supervisar </w:t>
      </w:r>
      <w:r w:rsidR="001C6031" w:rsidRPr="00C70178">
        <w:rPr>
          <w:rFonts w:ascii="Bookman Old Style" w:hAnsi="Bookman Old Style" w:cs="Arial"/>
          <w:i w:val="0"/>
          <w:iCs/>
          <w:sz w:val="20"/>
        </w:rPr>
        <w:t>que las obras en ejecución se realicen de acuerdo a las especificaciones técnicas de los concursos y demás disposiciones legales y administrativas existentes.</w:t>
      </w:r>
    </w:p>
    <w:p w:rsidR="00927501" w:rsidRPr="008B1A14" w:rsidRDefault="00927501" w:rsidP="00927501">
      <w:pPr>
        <w:suppressAutoHyphens/>
        <w:jc w:val="both"/>
        <w:rPr>
          <w:rFonts w:ascii="Bookman Old Style" w:hAnsi="Bookman Old Style" w:cs="Arial"/>
          <w:i w:val="0"/>
          <w:iCs/>
          <w:sz w:val="16"/>
        </w:rPr>
      </w:pPr>
    </w:p>
    <w:p w:rsidR="00A954A3" w:rsidRDefault="001C6031" w:rsidP="00C70178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1C6031">
        <w:rPr>
          <w:rFonts w:ascii="Bookman Old Style" w:hAnsi="Bookman Old Style" w:cs="Arial"/>
          <w:i w:val="0"/>
          <w:iCs/>
          <w:sz w:val="20"/>
        </w:rPr>
        <w:t>Atender observaciones de usuarios por mal funcionamiento o defectos de las obras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  <w:r w:rsidRPr="001C6031">
        <w:rPr>
          <w:rFonts w:ascii="Bookman Old Style" w:hAnsi="Bookman Old Style" w:cs="Arial"/>
          <w:i w:val="0"/>
          <w:iCs/>
          <w:sz w:val="20"/>
        </w:rPr>
        <w:t>realizadas, solicitando las correcciones del caso al contratista dentro de los plazos que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  <w:r w:rsidRPr="001C6031">
        <w:rPr>
          <w:rFonts w:ascii="Bookman Old Style" w:hAnsi="Bookman Old Style" w:cs="Arial"/>
          <w:i w:val="0"/>
          <w:iCs/>
          <w:sz w:val="20"/>
        </w:rPr>
        <w:t>establezca el contrato.</w:t>
      </w:r>
    </w:p>
    <w:p w:rsidR="008B1A14" w:rsidRPr="00927501" w:rsidRDefault="008B1A14" w:rsidP="008B1A14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A954A3" w:rsidRDefault="00A954A3" w:rsidP="0065177E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A954A3">
        <w:rPr>
          <w:rFonts w:ascii="Bookman Old Style" w:hAnsi="Bookman Old Style" w:cs="Arial"/>
          <w:i w:val="0"/>
          <w:iCs/>
          <w:sz w:val="20"/>
        </w:rPr>
        <w:lastRenderedPageBreak/>
        <w:t>Verificar la entrega oportuna de la información de avance físico y financiero, por parte de los supervisores para elaborar informes al Ministerio de Hacienda.</w:t>
      </w:r>
    </w:p>
    <w:p w:rsidR="00A954A3" w:rsidRPr="00927501" w:rsidRDefault="00A954A3" w:rsidP="001C6031">
      <w:pPr>
        <w:suppressAutoHyphens/>
        <w:jc w:val="both"/>
        <w:rPr>
          <w:rFonts w:ascii="Bookman Old Style" w:hAnsi="Bookman Old Style" w:cs="Arial"/>
          <w:i w:val="0"/>
          <w:iCs/>
          <w:sz w:val="14"/>
        </w:rPr>
      </w:pPr>
    </w:p>
    <w:p w:rsidR="00A954A3" w:rsidRDefault="00A954A3" w:rsidP="0065177E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A954A3">
        <w:rPr>
          <w:rFonts w:ascii="Bookman Old Style" w:hAnsi="Bookman Old Style" w:cs="Arial"/>
          <w:i w:val="0"/>
          <w:iCs/>
          <w:sz w:val="20"/>
        </w:rPr>
        <w:t>Velar por la actualización del Manual de Organización y otros docu</w:t>
      </w:r>
      <w:r>
        <w:rPr>
          <w:rFonts w:ascii="Bookman Old Style" w:hAnsi="Bookman Old Style" w:cs="Arial"/>
          <w:i w:val="0"/>
          <w:iCs/>
          <w:sz w:val="20"/>
        </w:rPr>
        <w:t xml:space="preserve">mentos de uso normativo, con el </w:t>
      </w:r>
      <w:r w:rsidRPr="00A954A3">
        <w:rPr>
          <w:rFonts w:ascii="Bookman Old Style" w:hAnsi="Bookman Old Style" w:cs="Arial"/>
          <w:i w:val="0"/>
          <w:iCs/>
          <w:sz w:val="20"/>
        </w:rPr>
        <w:t xml:space="preserve">fin de que sirva de instrumento para el desarrollo de las actividades del área. </w:t>
      </w:r>
    </w:p>
    <w:p w:rsidR="000011F5" w:rsidRPr="00927501" w:rsidRDefault="000011F5" w:rsidP="000011F5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A954A3" w:rsidRPr="00A954A3" w:rsidRDefault="00A954A3" w:rsidP="0065177E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A954A3">
        <w:rPr>
          <w:rFonts w:ascii="Bookman Old Style" w:hAnsi="Bookman Old Style" w:cs="Arial"/>
          <w:i w:val="0"/>
          <w:iCs/>
          <w:sz w:val="20"/>
        </w:rPr>
        <w:t xml:space="preserve">Comunicar con efectividad vertical y horizontal los avances y resultados de sus tareas formal e informalmente, con el objetivo de establecer vías de comunicación con los recursos bajo su cargo y mantener informado a su jefe inmediato. </w:t>
      </w:r>
    </w:p>
    <w:p w:rsidR="00A954A3" w:rsidRPr="00927501" w:rsidRDefault="00A954A3" w:rsidP="0065177E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A954A3" w:rsidRDefault="00A954A3" w:rsidP="0065177E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A954A3">
        <w:rPr>
          <w:rFonts w:ascii="Bookman Old Style" w:hAnsi="Bookman Old Style" w:cs="Arial"/>
          <w:i w:val="0"/>
          <w:iCs/>
          <w:sz w:val="20"/>
        </w:rPr>
        <w:t xml:space="preserve">Desarrollar y aplicar sistemas de control interno para la adecuada administración del trabajo del Departamento. </w:t>
      </w:r>
    </w:p>
    <w:p w:rsidR="00A954A3" w:rsidRPr="00927501" w:rsidRDefault="00A954A3" w:rsidP="00AD706F">
      <w:pPr>
        <w:suppressAutoHyphens/>
        <w:jc w:val="both"/>
        <w:rPr>
          <w:rFonts w:ascii="Bookman Old Style" w:hAnsi="Bookman Old Style" w:cs="Arial"/>
          <w:i w:val="0"/>
          <w:iCs/>
          <w:sz w:val="16"/>
        </w:rPr>
      </w:pPr>
    </w:p>
    <w:p w:rsidR="00A954A3" w:rsidRPr="00A954A3" w:rsidRDefault="00A954A3" w:rsidP="0065177E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A954A3">
        <w:rPr>
          <w:rFonts w:ascii="Bookman Old Style" w:hAnsi="Bookman Old Style" w:cs="Arial"/>
          <w:i w:val="0"/>
          <w:iCs/>
          <w:sz w:val="20"/>
        </w:rPr>
        <w:t>Mantener informado al personal de los nuevos procedimientos implementados para conocer, aplicar y hacer cumplir los procesos, normas y políticas de trabajo del ISSS.</w:t>
      </w:r>
    </w:p>
    <w:p w:rsidR="00A954A3" w:rsidRPr="00927501" w:rsidRDefault="00A954A3" w:rsidP="0065177E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A954A3" w:rsidRPr="00A954A3" w:rsidRDefault="00A954A3" w:rsidP="0065177E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A954A3">
        <w:rPr>
          <w:rFonts w:ascii="Bookman Old Style" w:hAnsi="Bookman Old Style" w:cs="Arial"/>
          <w:i w:val="0"/>
          <w:iCs/>
          <w:sz w:val="20"/>
        </w:rPr>
        <w:t>Participar activamente en los proyectos de innovación de mejora continua y automatización de su área de trabajo.     </w:t>
      </w:r>
    </w:p>
    <w:p w:rsidR="00A954A3" w:rsidRPr="00927501" w:rsidRDefault="00A954A3" w:rsidP="0065177E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A954A3" w:rsidRPr="00A954A3" w:rsidRDefault="00A954A3" w:rsidP="0065177E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A954A3">
        <w:rPr>
          <w:rFonts w:ascii="Bookman Old Style" w:hAnsi="Bookman Old Style" w:cs="Arial"/>
          <w:i w:val="0"/>
          <w:iCs/>
          <w:sz w:val="20"/>
        </w:rPr>
        <w:t xml:space="preserve">Realizar reuniones periódicas para definir, coordinar y dar  seguimiento a los planes de acción encaminados a contribuir con los objetivos del área. </w:t>
      </w:r>
    </w:p>
    <w:p w:rsidR="00A954A3" w:rsidRPr="00927501" w:rsidRDefault="00A954A3" w:rsidP="0065177E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A954A3" w:rsidRPr="00A954A3" w:rsidRDefault="00A954A3" w:rsidP="0065177E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A954A3">
        <w:rPr>
          <w:rFonts w:ascii="Bookman Old Style" w:hAnsi="Bookman Old Style" w:cs="Arial"/>
          <w:i w:val="0"/>
          <w:iCs/>
          <w:sz w:val="20"/>
        </w:rPr>
        <w:t xml:space="preserve">Planificar y coordinar los proyectos asignados o definidos para el área, a través de la verificación de su ejecución y alcances obtenidos. </w:t>
      </w:r>
    </w:p>
    <w:p w:rsidR="00A954A3" w:rsidRPr="00927501" w:rsidRDefault="00A954A3" w:rsidP="0065177E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A954A3" w:rsidRPr="00A954A3" w:rsidRDefault="00A954A3" w:rsidP="0065177E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A954A3">
        <w:rPr>
          <w:rFonts w:ascii="Bookman Old Style" w:hAnsi="Bookman Old Style" w:cs="Arial"/>
          <w:i w:val="0"/>
          <w:iCs/>
          <w:sz w:val="20"/>
        </w:rPr>
        <w:t>Solicitar el abastecimiento oportuno y verificar el funcionamiento adecuado de los instrumentos, herramientas de trabajo, así como establecer medidas para salvaguardar los recursos materiales y equipo asignado.</w:t>
      </w:r>
    </w:p>
    <w:p w:rsidR="00A954A3" w:rsidRPr="00927501" w:rsidRDefault="00A954A3" w:rsidP="0065177E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A954A3" w:rsidRPr="00A954A3" w:rsidRDefault="00A954A3" w:rsidP="0065177E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A954A3">
        <w:rPr>
          <w:rFonts w:ascii="Bookman Old Style" w:hAnsi="Bookman Old Style" w:cs="Arial"/>
          <w:i w:val="0"/>
          <w:iCs/>
          <w:sz w:val="20"/>
        </w:rPr>
        <w:t xml:space="preserve">Apoyar en lo técnico u operativo, ante contingentes como ausencia de personal u otros, con el fin de no afectar el desarrollo de las actividades del área.  </w:t>
      </w:r>
    </w:p>
    <w:p w:rsidR="00A954A3" w:rsidRPr="00927501" w:rsidRDefault="00A954A3" w:rsidP="0065177E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A954A3" w:rsidRPr="00A954A3" w:rsidRDefault="00A954A3" w:rsidP="0065177E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A954A3">
        <w:rPr>
          <w:rFonts w:ascii="Bookman Old Style" w:hAnsi="Bookman Old Style" w:cs="Arial"/>
          <w:i w:val="0"/>
          <w:iCs/>
          <w:sz w:val="20"/>
        </w:rPr>
        <w:t>Evaluar el desempeño del personal a su cargo, a fin de incentivar la eficiencia y la mejora continua en los empleados.</w:t>
      </w:r>
    </w:p>
    <w:p w:rsidR="00A954A3" w:rsidRPr="00927501" w:rsidRDefault="00A954A3" w:rsidP="0065177E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A954A3" w:rsidRPr="00A954A3" w:rsidRDefault="00A954A3" w:rsidP="0065177E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A954A3">
        <w:rPr>
          <w:rFonts w:ascii="Bookman Old Style" w:hAnsi="Bookman Old Style" w:cs="Arial"/>
          <w:i w:val="0"/>
          <w:iCs/>
          <w:sz w:val="20"/>
        </w:rPr>
        <w:t>Apoyar el adiestramiento de personal nuevo y velar porque se cumpla el plan de inducción.</w:t>
      </w:r>
    </w:p>
    <w:p w:rsidR="00A954A3" w:rsidRPr="000011F5" w:rsidRDefault="00A954A3" w:rsidP="0065177E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A954A3" w:rsidRPr="00A954A3" w:rsidRDefault="00A954A3" w:rsidP="0065177E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A954A3">
        <w:rPr>
          <w:rFonts w:ascii="Bookman Old Style" w:hAnsi="Bookman Old Style" w:cs="Arial"/>
          <w:i w:val="0"/>
          <w:iCs/>
          <w:sz w:val="20"/>
        </w:rPr>
        <w:t xml:space="preserve">Revisar y autorizar documentación relacionada al área, así como informes, notas, reportes, controles administrativos y otros, para su respectivo trámite. </w:t>
      </w:r>
    </w:p>
    <w:p w:rsidR="00A954A3" w:rsidRPr="00927501" w:rsidRDefault="00A954A3" w:rsidP="0065177E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F30614" w:rsidRPr="0065177E" w:rsidRDefault="00F30614" w:rsidP="0065177E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F30614">
        <w:rPr>
          <w:rFonts w:ascii="Bookman Old Style" w:hAnsi="Bookman Old Style" w:cs="Arial"/>
          <w:i w:val="0"/>
          <w:iCs/>
          <w:sz w:val="20"/>
        </w:rPr>
        <w:t>Realizar otras actividades, encomendadas por la jefatura inmediata.</w:t>
      </w:r>
    </w:p>
    <w:p w:rsidR="001C6031" w:rsidRPr="00927501" w:rsidRDefault="001C6031" w:rsidP="001C6031">
      <w:pPr>
        <w:autoSpaceDE w:val="0"/>
        <w:autoSpaceDN w:val="0"/>
        <w:adjustRightInd w:val="0"/>
        <w:rPr>
          <w:rFonts w:ascii="Century" w:hAnsi="Century" w:cs="Century"/>
          <w:i w:val="0"/>
          <w:sz w:val="14"/>
          <w:szCs w:val="21"/>
          <w:lang w:val="es-SV" w:eastAsia="en-US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Pr="00927501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2"/>
        </w:rPr>
      </w:pPr>
    </w:p>
    <w:p w:rsidR="007B2092" w:rsidRDefault="007B2092" w:rsidP="0065177E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De mando en los siguientes puestos:</w:t>
      </w:r>
    </w:p>
    <w:p w:rsidR="008C4F08" w:rsidRDefault="00DD0BCB" w:rsidP="0065177E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Técnico de Infraestructura</w:t>
      </w:r>
      <w:r w:rsidR="003E25B4">
        <w:rPr>
          <w:rFonts w:ascii="Bookman Old Style" w:hAnsi="Bookman Old Style" w:cs="Arial"/>
          <w:i w:val="0"/>
          <w:iCs/>
          <w:spacing w:val="-3"/>
          <w:sz w:val="20"/>
        </w:rPr>
        <w:t>.</w:t>
      </w:r>
      <w:r w:rsidR="004A3C9B"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  <w:r w:rsidR="008C4F08"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</w:p>
    <w:p w:rsidR="008C4F08" w:rsidRDefault="004A3C9B" w:rsidP="0065177E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Secretaria</w:t>
      </w:r>
      <w:r w:rsidR="003E25B4">
        <w:rPr>
          <w:rFonts w:ascii="Bookman Old Style" w:hAnsi="Bookman Old Style" w:cs="Arial"/>
          <w:i w:val="0"/>
          <w:iCs/>
          <w:spacing w:val="-3"/>
          <w:sz w:val="20"/>
        </w:rPr>
        <w:t xml:space="preserve">. </w:t>
      </w:r>
    </w:p>
    <w:p w:rsidR="00646A8F" w:rsidRDefault="00646A8F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2"/>
        </w:rPr>
      </w:pPr>
    </w:p>
    <w:p w:rsidR="00C70178" w:rsidRPr="00927501" w:rsidRDefault="00C70178" w:rsidP="00927501">
      <w:pPr>
        <w:tabs>
          <w:tab w:val="left" w:pos="27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4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927501" w:rsidRDefault="00432BBF" w:rsidP="000E31F4">
      <w:pPr>
        <w:suppressAutoHyphens/>
        <w:rPr>
          <w:sz w:val="8"/>
        </w:rPr>
      </w:pPr>
    </w:p>
    <w:p w:rsidR="00432BBF" w:rsidRDefault="00432BBF" w:rsidP="0065177E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F7195A" w:rsidRDefault="00F7195A" w:rsidP="0065177E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Supervisión efectiva de obras de construcción.</w:t>
      </w:r>
    </w:p>
    <w:p w:rsidR="00827B16" w:rsidRPr="00827B16" w:rsidRDefault="00827B16" w:rsidP="0065177E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827B16">
        <w:rPr>
          <w:rFonts w:ascii="Bookman Old Style" w:hAnsi="Bookman Old Style" w:cs="Arial"/>
          <w:i w:val="0"/>
          <w:iCs/>
          <w:sz w:val="20"/>
        </w:rPr>
        <w:t>Proyectos de infraestructura finalizados</w:t>
      </w:r>
      <w:r>
        <w:rPr>
          <w:rFonts w:ascii="Bookman Old Style" w:hAnsi="Bookman Old Style" w:cs="Arial"/>
          <w:i w:val="0"/>
          <w:iCs/>
          <w:sz w:val="20"/>
        </w:rPr>
        <w:t>,</w:t>
      </w:r>
      <w:r w:rsidRPr="00827B16">
        <w:rPr>
          <w:rFonts w:ascii="Bookman Old Style" w:hAnsi="Bookman Old Style" w:cs="Arial"/>
          <w:i w:val="0"/>
          <w:iCs/>
          <w:sz w:val="20"/>
        </w:rPr>
        <w:t xml:space="preserve"> cumpli</w:t>
      </w:r>
      <w:r>
        <w:rPr>
          <w:rFonts w:ascii="Bookman Old Style" w:hAnsi="Bookman Old Style" w:cs="Arial"/>
          <w:i w:val="0"/>
          <w:iCs/>
          <w:sz w:val="20"/>
        </w:rPr>
        <w:t>endo</w:t>
      </w:r>
      <w:r w:rsidRPr="00827B16">
        <w:rPr>
          <w:rFonts w:ascii="Bookman Old Style" w:hAnsi="Bookman Old Style" w:cs="Arial"/>
          <w:i w:val="0"/>
          <w:iCs/>
          <w:sz w:val="20"/>
        </w:rPr>
        <w:t xml:space="preserve"> </w:t>
      </w:r>
      <w:r>
        <w:rPr>
          <w:rFonts w:ascii="Bookman Old Style" w:hAnsi="Bookman Old Style" w:cs="Arial"/>
          <w:i w:val="0"/>
          <w:iCs/>
          <w:sz w:val="20"/>
        </w:rPr>
        <w:t xml:space="preserve">con </w:t>
      </w:r>
      <w:r w:rsidR="00F7195A">
        <w:rPr>
          <w:rFonts w:ascii="Bookman Old Style" w:hAnsi="Bookman Old Style" w:cs="Arial"/>
          <w:i w:val="0"/>
          <w:iCs/>
          <w:sz w:val="20"/>
        </w:rPr>
        <w:t xml:space="preserve">la calidad exigida y los </w:t>
      </w:r>
      <w:r w:rsidRPr="00827B16">
        <w:rPr>
          <w:rFonts w:ascii="Bookman Old Style" w:hAnsi="Bookman Old Style" w:cs="Arial"/>
          <w:i w:val="0"/>
          <w:iCs/>
          <w:sz w:val="20"/>
        </w:rPr>
        <w:t>tiempo</w:t>
      </w:r>
      <w:r w:rsidR="00F7195A">
        <w:rPr>
          <w:rFonts w:ascii="Bookman Old Style" w:hAnsi="Bookman Old Style" w:cs="Arial"/>
          <w:i w:val="0"/>
          <w:iCs/>
          <w:sz w:val="20"/>
        </w:rPr>
        <w:t>s estipulados.</w:t>
      </w:r>
    </w:p>
    <w:p w:rsidR="004A3C9B" w:rsidRPr="0065177E" w:rsidRDefault="004A3C9B" w:rsidP="0065177E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65177E">
        <w:rPr>
          <w:rFonts w:ascii="Bookman Old Style" w:hAnsi="Bookman Old Style" w:cs="Arial"/>
          <w:i w:val="0"/>
          <w:iCs/>
          <w:sz w:val="20"/>
        </w:rPr>
        <w:t xml:space="preserve">Asesoría técnica y administrativa, proporcionada con oportunidad. </w:t>
      </w:r>
    </w:p>
    <w:p w:rsidR="004A3C9B" w:rsidRPr="0065177E" w:rsidRDefault="004A3C9B" w:rsidP="0065177E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65177E">
        <w:rPr>
          <w:rFonts w:ascii="Bookman Old Style" w:hAnsi="Bookman Old Style" w:cs="Arial"/>
          <w:i w:val="0"/>
          <w:iCs/>
          <w:sz w:val="20"/>
        </w:rPr>
        <w:t>Gestión y administración eficiente de los recursos.</w:t>
      </w:r>
    </w:p>
    <w:p w:rsidR="00925966" w:rsidRPr="006B5F5A" w:rsidRDefault="00925966" w:rsidP="008C1E26">
      <w:pPr>
        <w:suppressAutoHyphens/>
        <w:rPr>
          <w:rFonts w:ascii="Bookman Old Style" w:hAnsi="Bookman Old Style" w:cs="Arial"/>
          <w:i w:val="0"/>
          <w:iCs/>
        </w:rPr>
      </w:pPr>
    </w:p>
    <w:p w:rsidR="00432BBF" w:rsidRPr="0065177E" w:rsidRDefault="00432BBF" w:rsidP="0065177E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lastRenderedPageBreak/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3E25B4" w:rsidRDefault="003E25B4" w:rsidP="003E25B4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Ley y Reglamentos del ISSS. </w:t>
      </w:r>
    </w:p>
    <w:p w:rsidR="00D30B9C" w:rsidRPr="0065177E" w:rsidRDefault="00D30B9C" w:rsidP="0065177E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65177E">
        <w:rPr>
          <w:rFonts w:ascii="Bookman Old Style" w:hAnsi="Bookman Old Style" w:cs="Arial"/>
          <w:i w:val="0"/>
          <w:iCs/>
          <w:sz w:val="20"/>
        </w:rPr>
        <w:t>Normas Técnicas de</w:t>
      </w:r>
      <w:r w:rsidR="003E25B4">
        <w:rPr>
          <w:rFonts w:ascii="Bookman Old Style" w:hAnsi="Bookman Old Style" w:cs="Arial"/>
          <w:i w:val="0"/>
          <w:iCs/>
          <w:sz w:val="20"/>
        </w:rPr>
        <w:t xml:space="preserve"> Control Interno</w:t>
      </w:r>
      <w:r w:rsidRPr="0065177E">
        <w:rPr>
          <w:rFonts w:ascii="Bookman Old Style" w:hAnsi="Bookman Old Style" w:cs="Arial"/>
          <w:i w:val="0"/>
          <w:iCs/>
          <w:sz w:val="20"/>
        </w:rPr>
        <w:t>.</w:t>
      </w:r>
    </w:p>
    <w:p w:rsidR="00D30B9C" w:rsidRPr="0065177E" w:rsidRDefault="00D30B9C" w:rsidP="0065177E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65177E">
        <w:rPr>
          <w:rFonts w:ascii="Bookman Old Style" w:hAnsi="Bookman Old Style" w:cs="Arial"/>
          <w:i w:val="0"/>
          <w:iCs/>
          <w:sz w:val="20"/>
        </w:rPr>
        <w:t xml:space="preserve">Contrato Colectivo de Trabajo. </w:t>
      </w:r>
    </w:p>
    <w:p w:rsidR="00D30B9C" w:rsidRPr="0065177E" w:rsidRDefault="00D30B9C" w:rsidP="0065177E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65177E">
        <w:rPr>
          <w:rFonts w:ascii="Bookman Old Style" w:hAnsi="Bookman Old Style" w:cs="Arial"/>
          <w:i w:val="0"/>
          <w:iCs/>
          <w:sz w:val="20"/>
        </w:rPr>
        <w:t>Manual de Normas y Procedimientos del Área.</w:t>
      </w:r>
    </w:p>
    <w:p w:rsidR="00D30B9C" w:rsidRPr="0065177E" w:rsidRDefault="00D30B9C" w:rsidP="0065177E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65177E"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5E3078" w:rsidRPr="00AD706F" w:rsidRDefault="005E3078" w:rsidP="000E31F4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Pr="005E3078" w:rsidRDefault="00432BBF" w:rsidP="000E31F4">
      <w:pPr>
        <w:suppressAutoHyphens/>
        <w:jc w:val="both"/>
        <w:rPr>
          <w:rFonts w:ascii="Tahoma" w:hAnsi="Tahoma" w:cs="Tahoma"/>
          <w:color w:val="000000"/>
          <w:sz w:val="10"/>
          <w:szCs w:val="22"/>
          <w:lang w:val="es-ES"/>
        </w:rPr>
      </w:pPr>
    </w:p>
    <w:p w:rsidR="00D30B9C" w:rsidRPr="00F57C7F" w:rsidRDefault="00D30B9C" w:rsidP="008350D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C0036A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D30B9C" w:rsidRDefault="00D30B9C" w:rsidP="008350D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D30B9C" w:rsidRPr="00137AD0" w:rsidRDefault="00D30B9C" w:rsidP="008350D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137AD0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6A627F">
        <w:rPr>
          <w:rFonts w:ascii="Bookman Old Style" w:hAnsi="Bookman Old Style" w:cs="Arial"/>
          <w:i w:val="0"/>
          <w:iCs/>
          <w:sz w:val="20"/>
        </w:rPr>
        <w:t>Ninguna.</w:t>
      </w:r>
    </w:p>
    <w:p w:rsidR="00D30B9C" w:rsidRPr="00137AD0" w:rsidRDefault="00D30B9C" w:rsidP="008350D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B0F23">
        <w:rPr>
          <w:rFonts w:ascii="Bookman Old Style" w:hAnsi="Bookman Old Style" w:cs="Arial"/>
          <w:i w:val="0"/>
          <w:iCs/>
          <w:sz w:val="20"/>
        </w:rPr>
        <w:t xml:space="preserve">Seguridad de otros: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C0036A" w:rsidRPr="0003756A" w:rsidRDefault="00C0036A" w:rsidP="00C0036A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432BBF" w:rsidRDefault="00432BBF" w:rsidP="000E31F4">
      <w:pPr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Default="00432BBF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0F7761" w:rsidRDefault="00C404F4" w:rsidP="0065177E">
      <w:pPr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30B9C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D30B9C" w:rsidRPr="00D30B9C">
        <w:rPr>
          <w:rFonts w:ascii="Bookman Old Style" w:hAnsi="Bookman Old Style" w:cs="Arial"/>
          <w:i w:val="0"/>
          <w:iCs/>
          <w:sz w:val="20"/>
        </w:rPr>
        <w:t>Graduado universitario</w:t>
      </w:r>
      <w:r w:rsidR="00D30B9C">
        <w:rPr>
          <w:rFonts w:ascii="Bookman Old Style" w:hAnsi="Bookman Old Style" w:cs="Arial"/>
          <w:i w:val="0"/>
          <w:iCs/>
          <w:sz w:val="20"/>
        </w:rPr>
        <w:t>.</w:t>
      </w:r>
    </w:p>
    <w:p w:rsidR="00D30B9C" w:rsidRPr="00D30B9C" w:rsidRDefault="00D30B9C" w:rsidP="00D30B9C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D30B9C" w:rsidRPr="00D30B9C" w:rsidRDefault="00C404F4" w:rsidP="00D30B9C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422B75">
        <w:rPr>
          <w:rFonts w:ascii="Bookman Old Style" w:hAnsi="Bookman Old Style" w:cs="Arial"/>
          <w:i w:val="0"/>
          <w:iCs/>
          <w:sz w:val="20"/>
        </w:rPr>
        <w:t xml:space="preserve">Arquitectura o </w:t>
      </w:r>
      <w:r w:rsidR="004F2F50" w:rsidRPr="004F2F50">
        <w:rPr>
          <w:rFonts w:ascii="Bookman Old Style" w:hAnsi="Bookman Old Style" w:cs="Arial"/>
          <w:i w:val="0"/>
          <w:iCs/>
          <w:sz w:val="20"/>
        </w:rPr>
        <w:t>Civil</w:t>
      </w:r>
      <w:r w:rsidR="00D30B9C" w:rsidRPr="00D30B9C">
        <w:rPr>
          <w:rFonts w:ascii="Bookman Old Style" w:hAnsi="Bookman Old Style" w:cs="Arial"/>
          <w:i w:val="0"/>
          <w:iCs/>
          <w:sz w:val="20"/>
        </w:rPr>
        <w:t>.</w:t>
      </w:r>
    </w:p>
    <w:p w:rsidR="00C404F4" w:rsidRDefault="00C404F4" w:rsidP="00D30B9C">
      <w:pPr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65177E">
      <w:pPr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60A66">
        <w:rPr>
          <w:rFonts w:ascii="Bookman Old Style" w:hAnsi="Bookman Old Style" w:cs="Arial"/>
          <w:i w:val="0"/>
          <w:iCs/>
          <w:sz w:val="20"/>
        </w:rPr>
        <w:t>Formación</w:t>
      </w:r>
      <w:r w:rsidR="00C404F4" w:rsidRPr="00760A66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 w:rsidRPr="00760A66">
        <w:rPr>
          <w:rFonts w:ascii="Bookman Old Style" w:hAnsi="Bookman Old Style" w:cs="Arial"/>
          <w:i w:val="0"/>
          <w:iCs/>
          <w:sz w:val="20"/>
        </w:rPr>
        <w:t>:</w:t>
      </w:r>
      <w:r w:rsidR="00F30614" w:rsidRPr="00760A66">
        <w:rPr>
          <w:rFonts w:ascii="Bookman Old Style" w:hAnsi="Bookman Old Style" w:cs="Arial"/>
          <w:i w:val="0"/>
          <w:iCs/>
          <w:sz w:val="20"/>
        </w:rPr>
        <w:t xml:space="preserve"> </w:t>
      </w:r>
      <w:bookmarkStart w:id="0" w:name="_GoBack"/>
      <w:bookmarkEnd w:id="0"/>
    </w:p>
    <w:p w:rsidR="00760A66" w:rsidRPr="00760A66" w:rsidRDefault="00760A66" w:rsidP="00760A66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F2F50" w:rsidRPr="008F198E" w:rsidRDefault="00C404F4" w:rsidP="008F198E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3E25B4" w:rsidRPr="008F198E">
        <w:rPr>
          <w:rFonts w:ascii="Bookman Old Style" w:hAnsi="Bookman Old Style" w:cs="Arial"/>
          <w:i w:val="0"/>
          <w:iCs/>
          <w:sz w:val="20"/>
        </w:rPr>
        <w:t xml:space="preserve">Formulación y/o </w:t>
      </w:r>
      <w:r w:rsidR="004F2F50" w:rsidRPr="008F198E">
        <w:rPr>
          <w:rFonts w:ascii="Bookman Old Style" w:hAnsi="Bookman Old Style" w:cs="Arial"/>
          <w:i w:val="0"/>
          <w:iCs/>
          <w:sz w:val="20"/>
        </w:rPr>
        <w:t>evaluación de proyectos.</w:t>
      </w:r>
    </w:p>
    <w:p w:rsidR="005D266D" w:rsidRPr="000F7761" w:rsidRDefault="005D266D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F30614" w:rsidRPr="000F7761" w:rsidRDefault="00C404F4" w:rsidP="00962F02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4F2F50" w:rsidRPr="004F2F50" w:rsidRDefault="004F2F50" w:rsidP="005C36D4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4F2F50">
        <w:rPr>
          <w:rFonts w:ascii="Bookman Old Style" w:hAnsi="Bookman Old Style" w:cs="Arial"/>
          <w:i w:val="0"/>
          <w:iCs/>
          <w:sz w:val="20"/>
        </w:rPr>
        <w:t>Conocimiento</w:t>
      </w:r>
      <w:r w:rsidR="003E25B4">
        <w:rPr>
          <w:rFonts w:ascii="Bookman Old Style" w:hAnsi="Bookman Old Style" w:cs="Arial"/>
          <w:i w:val="0"/>
          <w:iCs/>
          <w:sz w:val="20"/>
        </w:rPr>
        <w:t xml:space="preserve"> sobre p</w:t>
      </w:r>
      <w:r w:rsidRPr="004F2F50">
        <w:rPr>
          <w:rFonts w:ascii="Bookman Old Style" w:hAnsi="Bookman Old Style" w:cs="Arial"/>
          <w:i w:val="0"/>
          <w:iCs/>
          <w:sz w:val="20"/>
        </w:rPr>
        <w:t>royectos de ingeniería en construcciones y equipamiento.</w:t>
      </w:r>
    </w:p>
    <w:p w:rsidR="004F2F50" w:rsidRPr="004F2F50" w:rsidRDefault="004F2F50" w:rsidP="005C36D4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4F2F50">
        <w:rPr>
          <w:rFonts w:ascii="Bookman Old Style" w:hAnsi="Bookman Old Style" w:cs="Arial"/>
          <w:i w:val="0"/>
          <w:iCs/>
          <w:sz w:val="20"/>
        </w:rPr>
        <w:t>Conocimiento sobre planeación y programación de obras o ingeniería de costos.</w:t>
      </w:r>
    </w:p>
    <w:p w:rsidR="004F2F50" w:rsidRPr="004F2F50" w:rsidRDefault="004F2F50" w:rsidP="005C36D4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4F2F50">
        <w:rPr>
          <w:rFonts w:ascii="Bookman Old Style" w:hAnsi="Bookman Old Style" w:cs="Arial"/>
          <w:i w:val="0"/>
          <w:iCs/>
          <w:sz w:val="20"/>
        </w:rPr>
        <w:t>Conocimiento general en sistemas eléctricos y mecánicos.</w:t>
      </w:r>
    </w:p>
    <w:p w:rsidR="004F2F50" w:rsidRPr="004F2F50" w:rsidRDefault="004F2F50" w:rsidP="005C36D4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4F2F50">
        <w:rPr>
          <w:rFonts w:ascii="Bookman Old Style" w:hAnsi="Bookman Old Style" w:cs="Arial"/>
          <w:i w:val="0"/>
          <w:iCs/>
          <w:sz w:val="20"/>
        </w:rPr>
        <w:t>Conocimiento sobre procesos constructivos.</w:t>
      </w:r>
    </w:p>
    <w:p w:rsidR="004F2F50" w:rsidRDefault="004F2F50" w:rsidP="005C36D4">
      <w:pPr>
        <w:pStyle w:val="Prrafodelista"/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A44862" w:rsidRDefault="00432BBF" w:rsidP="0065177E">
      <w:pPr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0E6196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A44862" w:rsidRDefault="00432BB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7B2092" w:rsidRPr="007B2092" w:rsidRDefault="00432BBF" w:rsidP="0065177E">
      <w:pPr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B2092">
        <w:rPr>
          <w:rFonts w:ascii="Bookman Old Style" w:hAnsi="Bookman Old Style" w:cs="Arial"/>
          <w:i w:val="0"/>
          <w:iCs/>
          <w:sz w:val="20"/>
        </w:rPr>
        <w:t>Experiencia Previa:</w:t>
      </w:r>
      <w:r w:rsidR="00962F02" w:rsidRPr="007B2092">
        <w:rPr>
          <w:rFonts w:ascii="Bookman Old Style" w:hAnsi="Bookman Old Style" w:cs="Arial"/>
          <w:i w:val="0"/>
          <w:iCs/>
          <w:sz w:val="20"/>
        </w:rPr>
        <w:t xml:space="preserve"> </w:t>
      </w:r>
      <w:r w:rsidR="004F2F50" w:rsidRPr="007B2092">
        <w:rPr>
          <w:rFonts w:ascii="Bookman Old Style" w:hAnsi="Bookman Old Style" w:cs="Arial"/>
          <w:i w:val="0"/>
          <w:iCs/>
          <w:sz w:val="20"/>
        </w:rPr>
        <w:t>Dos</w:t>
      </w:r>
      <w:r w:rsidR="00962F02" w:rsidRPr="007B2092">
        <w:rPr>
          <w:rFonts w:ascii="Bookman Old Style" w:hAnsi="Bookman Old Style" w:cs="Arial"/>
          <w:i w:val="0"/>
          <w:iCs/>
          <w:sz w:val="20"/>
        </w:rPr>
        <w:t xml:space="preserve"> años, </w:t>
      </w:r>
      <w:r w:rsidR="00D06DE4" w:rsidRPr="00962F02">
        <w:rPr>
          <w:rFonts w:ascii="Bookman Old Style" w:hAnsi="Bookman Old Style" w:cs="Arial"/>
          <w:i w:val="0"/>
          <w:iCs/>
          <w:sz w:val="20"/>
        </w:rPr>
        <w:t xml:space="preserve">en </w:t>
      </w:r>
      <w:r w:rsidR="00D06DE4" w:rsidRPr="004F2F50">
        <w:rPr>
          <w:rFonts w:ascii="Bookman Old Style" w:hAnsi="Bookman Old Style" w:cs="Arial"/>
          <w:i w:val="0"/>
          <w:iCs/>
          <w:sz w:val="20"/>
        </w:rPr>
        <w:t>el ejercicio de su profesión</w:t>
      </w:r>
      <w:r w:rsidR="005C51D7">
        <w:rPr>
          <w:rFonts w:ascii="Bookman Old Style" w:hAnsi="Bookman Old Style" w:cs="Arial"/>
          <w:i w:val="0"/>
          <w:iCs/>
          <w:sz w:val="20"/>
        </w:rPr>
        <w:t>,</w:t>
      </w:r>
      <w:r w:rsidR="00D06DE4">
        <w:rPr>
          <w:rFonts w:ascii="Bookman Old Style" w:hAnsi="Bookman Old Style" w:cs="Arial"/>
          <w:i w:val="0"/>
          <w:iCs/>
          <w:sz w:val="20"/>
        </w:rPr>
        <w:t xml:space="preserve"> en puestos </w:t>
      </w:r>
      <w:r w:rsidR="008F4905">
        <w:rPr>
          <w:rFonts w:ascii="Bookman Old Style" w:hAnsi="Bookman Old Style" w:cs="Arial"/>
          <w:i w:val="0"/>
          <w:iCs/>
          <w:sz w:val="20"/>
        </w:rPr>
        <w:t xml:space="preserve">administrativos, </w:t>
      </w:r>
      <w:r w:rsidR="00D06DE4">
        <w:rPr>
          <w:rFonts w:ascii="Bookman Old Style" w:hAnsi="Bookman Old Style" w:cs="Arial"/>
          <w:i w:val="0"/>
          <w:iCs/>
          <w:sz w:val="20"/>
        </w:rPr>
        <w:t>técnicos</w:t>
      </w:r>
      <w:r w:rsidR="005C51D7">
        <w:rPr>
          <w:rFonts w:ascii="Bookman Old Style" w:hAnsi="Bookman Old Style" w:cs="Arial"/>
          <w:i w:val="0"/>
          <w:iCs/>
          <w:sz w:val="20"/>
        </w:rPr>
        <w:t xml:space="preserve"> o</w:t>
      </w:r>
      <w:r w:rsidR="00D06DE4">
        <w:rPr>
          <w:rFonts w:ascii="Bookman Old Style" w:hAnsi="Bookman Old Style" w:cs="Arial"/>
          <w:i w:val="0"/>
          <w:iCs/>
          <w:sz w:val="20"/>
        </w:rPr>
        <w:t xml:space="preserve"> de jefatura, </w:t>
      </w:r>
      <w:r w:rsidR="00D06DE4" w:rsidRPr="004F2F50">
        <w:rPr>
          <w:rFonts w:ascii="Bookman Old Style" w:hAnsi="Bookman Old Style" w:cs="Arial"/>
          <w:i w:val="0"/>
          <w:iCs/>
          <w:sz w:val="20"/>
        </w:rPr>
        <w:t>preferentemente</w:t>
      </w:r>
      <w:r w:rsidR="007B2092" w:rsidRPr="007B2092">
        <w:rPr>
          <w:rFonts w:ascii="Bookman Old Style" w:hAnsi="Bookman Old Style" w:cs="Arial"/>
          <w:i w:val="0"/>
          <w:iCs/>
          <w:sz w:val="20"/>
        </w:rPr>
        <w:t xml:space="preserve"> </w:t>
      </w:r>
      <w:r w:rsidR="00927501">
        <w:rPr>
          <w:rFonts w:ascii="Bookman Old Style" w:hAnsi="Bookman Old Style" w:cs="Arial"/>
          <w:i w:val="0"/>
          <w:iCs/>
          <w:sz w:val="20"/>
        </w:rPr>
        <w:t>en el</w:t>
      </w:r>
      <w:r w:rsidR="007B2092" w:rsidRPr="007B2092">
        <w:rPr>
          <w:rFonts w:ascii="Bookman Old Style" w:hAnsi="Bookman Old Style" w:cs="Arial"/>
          <w:i w:val="0"/>
          <w:iCs/>
          <w:sz w:val="20"/>
        </w:rPr>
        <w:t xml:space="preserve"> área de infraestructura.</w:t>
      </w:r>
      <w:r w:rsidR="00927501" w:rsidRPr="00927501">
        <w:rPr>
          <w:rFonts w:ascii="Bookman Old Style" w:hAnsi="Bookman Old Style" w:cs="Arial"/>
          <w:i w:val="0"/>
          <w:iCs/>
          <w:sz w:val="20"/>
        </w:rPr>
        <w:t xml:space="preserve"> </w:t>
      </w:r>
      <w:r w:rsidR="00927501">
        <w:rPr>
          <w:rFonts w:ascii="Bookman Old Style" w:hAnsi="Bookman Old Style" w:cs="Arial"/>
          <w:i w:val="0"/>
          <w:iCs/>
          <w:sz w:val="20"/>
        </w:rPr>
        <w:t>desarrollo y supervisión de proyectos.</w:t>
      </w:r>
    </w:p>
    <w:p w:rsidR="00D06DE4" w:rsidRPr="000F7761" w:rsidRDefault="00D06DE4" w:rsidP="000F7761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AD7CFB" w:rsidRPr="0065177E" w:rsidRDefault="000F7761" w:rsidP="0065177E">
      <w:pPr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65177E">
        <w:rPr>
          <w:rFonts w:ascii="Bookman Old Style" w:hAnsi="Bookman Old Style" w:cs="Arial"/>
          <w:i w:val="0"/>
          <w:iCs/>
          <w:sz w:val="20"/>
        </w:rPr>
        <w:t>Competencias:</w:t>
      </w:r>
      <w:r w:rsidR="000E6196" w:rsidRPr="0065177E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5C36D4" w:rsidRPr="005C36D4" w:rsidRDefault="005C36D4" w:rsidP="005C36D4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5C36D4">
        <w:rPr>
          <w:rFonts w:ascii="Bookman Old Style" w:hAnsi="Bookman Old Style" w:cs="Arial"/>
          <w:i w:val="0"/>
          <w:iCs/>
          <w:sz w:val="20"/>
        </w:rPr>
        <w:t>Orientación al Servicio</w:t>
      </w:r>
      <w:r w:rsidR="00107D62">
        <w:rPr>
          <w:rFonts w:ascii="Bookman Old Style" w:hAnsi="Bookman Old Style" w:cs="Arial"/>
          <w:i w:val="0"/>
          <w:iCs/>
          <w:sz w:val="20"/>
        </w:rPr>
        <w:t>.</w:t>
      </w:r>
    </w:p>
    <w:p w:rsidR="005C36D4" w:rsidRPr="005C36D4" w:rsidRDefault="005C36D4" w:rsidP="005C36D4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5C36D4">
        <w:rPr>
          <w:rFonts w:ascii="Bookman Old Style" w:hAnsi="Bookman Old Style" w:cs="Arial"/>
          <w:i w:val="0"/>
          <w:iCs/>
          <w:sz w:val="20"/>
        </w:rPr>
        <w:t>Integridad</w:t>
      </w:r>
      <w:r w:rsidR="00107D62">
        <w:rPr>
          <w:rFonts w:ascii="Bookman Old Style" w:hAnsi="Bookman Old Style" w:cs="Arial"/>
          <w:i w:val="0"/>
          <w:iCs/>
          <w:sz w:val="20"/>
        </w:rPr>
        <w:t>.</w:t>
      </w:r>
    </w:p>
    <w:p w:rsidR="005C36D4" w:rsidRPr="005C36D4" w:rsidRDefault="005C36D4" w:rsidP="005C36D4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5C36D4">
        <w:rPr>
          <w:rFonts w:ascii="Bookman Old Style" w:hAnsi="Bookman Old Style" w:cs="Arial"/>
          <w:i w:val="0"/>
          <w:iCs/>
          <w:sz w:val="20"/>
        </w:rPr>
        <w:t>Responsabilidad</w:t>
      </w:r>
      <w:r w:rsidR="00107D62">
        <w:rPr>
          <w:rFonts w:ascii="Bookman Old Style" w:hAnsi="Bookman Old Style" w:cs="Arial"/>
          <w:i w:val="0"/>
          <w:iCs/>
          <w:sz w:val="20"/>
        </w:rPr>
        <w:t>.</w:t>
      </w:r>
    </w:p>
    <w:p w:rsidR="005C36D4" w:rsidRPr="005C36D4" w:rsidRDefault="005C36D4" w:rsidP="005C36D4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5C36D4">
        <w:rPr>
          <w:rFonts w:ascii="Bookman Old Style" w:hAnsi="Bookman Old Style" w:cs="Arial"/>
          <w:i w:val="0"/>
          <w:iCs/>
          <w:sz w:val="20"/>
        </w:rPr>
        <w:t>Guía y Supervisión</w:t>
      </w:r>
      <w:r w:rsidR="00107D62">
        <w:rPr>
          <w:rFonts w:ascii="Bookman Old Style" w:hAnsi="Bookman Old Style" w:cs="Arial"/>
          <w:i w:val="0"/>
          <w:iCs/>
          <w:sz w:val="20"/>
        </w:rPr>
        <w:t>.</w:t>
      </w:r>
    </w:p>
    <w:p w:rsidR="005C36D4" w:rsidRPr="005C36D4" w:rsidRDefault="005C36D4" w:rsidP="005C36D4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5C36D4">
        <w:rPr>
          <w:rFonts w:ascii="Bookman Old Style" w:hAnsi="Bookman Old Style" w:cs="Arial"/>
          <w:i w:val="0"/>
          <w:iCs/>
          <w:sz w:val="20"/>
        </w:rPr>
        <w:t>Capacidad de Decisión</w:t>
      </w:r>
      <w:r w:rsidR="00107D62">
        <w:rPr>
          <w:rFonts w:ascii="Bookman Old Style" w:hAnsi="Bookman Old Style" w:cs="Arial"/>
          <w:i w:val="0"/>
          <w:iCs/>
          <w:sz w:val="20"/>
        </w:rPr>
        <w:t>.</w:t>
      </w:r>
    </w:p>
    <w:p w:rsidR="005C36D4" w:rsidRPr="005C36D4" w:rsidRDefault="005C36D4" w:rsidP="005C36D4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5C36D4">
        <w:rPr>
          <w:rFonts w:ascii="Bookman Old Style" w:hAnsi="Bookman Old Style" w:cs="Arial"/>
          <w:i w:val="0"/>
          <w:iCs/>
          <w:sz w:val="20"/>
        </w:rPr>
        <w:t>Orientación a Resultados</w:t>
      </w:r>
      <w:r w:rsidR="00107D62">
        <w:rPr>
          <w:rFonts w:ascii="Bookman Old Style" w:hAnsi="Bookman Old Style" w:cs="Arial"/>
          <w:i w:val="0"/>
          <w:iCs/>
          <w:sz w:val="20"/>
        </w:rPr>
        <w:t>.</w:t>
      </w:r>
    </w:p>
    <w:p w:rsidR="005C36D4" w:rsidRPr="005C36D4" w:rsidRDefault="005C36D4" w:rsidP="005C36D4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5C36D4">
        <w:rPr>
          <w:rFonts w:ascii="Bookman Old Style" w:hAnsi="Bookman Old Style" w:cs="Arial"/>
          <w:i w:val="0"/>
          <w:iCs/>
          <w:sz w:val="20"/>
        </w:rPr>
        <w:t>Resolución de Problemas</w:t>
      </w:r>
      <w:r w:rsidR="00107D62">
        <w:rPr>
          <w:rFonts w:ascii="Bookman Old Style" w:hAnsi="Bookman Old Style" w:cs="Arial"/>
          <w:i w:val="0"/>
          <w:iCs/>
          <w:sz w:val="20"/>
        </w:rPr>
        <w:t>.</w:t>
      </w:r>
    </w:p>
    <w:p w:rsidR="005C36D4" w:rsidRPr="005C36D4" w:rsidRDefault="005C36D4" w:rsidP="005C36D4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5C36D4">
        <w:rPr>
          <w:rFonts w:ascii="Bookman Old Style" w:hAnsi="Bookman Old Style" w:cs="Arial"/>
          <w:i w:val="0"/>
          <w:iCs/>
          <w:sz w:val="20"/>
        </w:rPr>
        <w:t>Manejo de Personal</w:t>
      </w:r>
      <w:r w:rsidR="00107D62">
        <w:rPr>
          <w:rFonts w:ascii="Bookman Old Style" w:hAnsi="Bookman Old Style" w:cs="Arial"/>
          <w:i w:val="0"/>
          <w:iCs/>
          <w:sz w:val="20"/>
        </w:rPr>
        <w:t>.</w:t>
      </w:r>
    </w:p>
    <w:p w:rsidR="005C36D4" w:rsidRPr="005C36D4" w:rsidRDefault="005C36D4" w:rsidP="005C36D4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5C36D4">
        <w:rPr>
          <w:rFonts w:ascii="Bookman Old Style" w:hAnsi="Bookman Old Style" w:cs="Arial"/>
          <w:i w:val="0"/>
          <w:iCs/>
          <w:sz w:val="20"/>
        </w:rPr>
        <w:t>Autocontrol</w:t>
      </w:r>
      <w:r w:rsidR="00107D62">
        <w:rPr>
          <w:rFonts w:ascii="Bookman Old Style" w:hAnsi="Bookman Old Style" w:cs="Arial"/>
          <w:i w:val="0"/>
          <w:iCs/>
          <w:sz w:val="20"/>
        </w:rPr>
        <w:t>.</w:t>
      </w:r>
    </w:p>
    <w:p w:rsidR="005C36D4" w:rsidRPr="005C36D4" w:rsidRDefault="005C36D4" w:rsidP="005C36D4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5C36D4">
        <w:rPr>
          <w:rFonts w:ascii="Bookman Old Style" w:hAnsi="Bookman Old Style" w:cs="Arial"/>
          <w:i w:val="0"/>
          <w:iCs/>
          <w:sz w:val="20"/>
        </w:rPr>
        <w:t>Habilidad de Comunicación</w:t>
      </w:r>
      <w:r w:rsidR="00107D62">
        <w:rPr>
          <w:rFonts w:ascii="Bookman Old Style" w:hAnsi="Bookman Old Style" w:cs="Arial"/>
          <w:i w:val="0"/>
          <w:iCs/>
          <w:sz w:val="20"/>
        </w:rPr>
        <w:t>.</w:t>
      </w:r>
    </w:p>
    <w:p w:rsidR="005C36D4" w:rsidRPr="005C36D4" w:rsidRDefault="005C36D4" w:rsidP="005C36D4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5C36D4">
        <w:rPr>
          <w:rFonts w:ascii="Bookman Old Style" w:hAnsi="Bookman Old Style" w:cs="Arial"/>
          <w:i w:val="0"/>
          <w:iCs/>
          <w:sz w:val="20"/>
        </w:rPr>
        <w:t>Delegación</w:t>
      </w:r>
      <w:r w:rsidR="00107D62">
        <w:rPr>
          <w:rFonts w:ascii="Bookman Old Style" w:hAnsi="Bookman Old Style" w:cs="Arial"/>
          <w:i w:val="0"/>
          <w:iCs/>
          <w:sz w:val="20"/>
        </w:rPr>
        <w:t>.</w:t>
      </w:r>
    </w:p>
    <w:p w:rsidR="005C36D4" w:rsidRPr="00927501" w:rsidRDefault="005C36D4" w:rsidP="00927501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580338" w:rsidRPr="008B1A14" w:rsidRDefault="00580338" w:rsidP="004128C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Cs/>
          <w:i w:val="0"/>
          <w:iCs/>
          <w:sz w:val="16"/>
        </w:rPr>
      </w:pPr>
    </w:p>
    <w:p w:rsidR="00432BBF" w:rsidRPr="00B620CE" w:rsidRDefault="00580338" w:rsidP="004128C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 xml:space="preserve">     </w:t>
      </w:r>
      <w:r w:rsidR="004128C7">
        <w:rPr>
          <w:rFonts w:ascii="Bookman Old Style" w:hAnsi="Bookman Old Style" w:cs="Arial"/>
          <w:bCs/>
          <w:i w:val="0"/>
          <w:iCs/>
          <w:sz w:val="20"/>
        </w:rPr>
        <w:t>Ninguno.</w:t>
      </w:r>
      <w:r w:rsidR="004128C7" w:rsidRPr="00B620CE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04F2" w:rsidRDefault="001104F2">
      <w:pPr>
        <w:spacing w:line="20" w:lineRule="exact"/>
      </w:pPr>
    </w:p>
  </w:endnote>
  <w:endnote w:type="continuationSeparator" w:id="0">
    <w:p w:rsidR="001104F2" w:rsidRDefault="001104F2"/>
  </w:endnote>
  <w:endnote w:type="continuationNotice" w:id="1">
    <w:p w:rsidR="001104F2" w:rsidRDefault="001104F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TFF4FC630t00">
    <w:altName w:val="MS Mincho"/>
    <w:charset w:val="80"/>
    <w:family w:val="auto"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04F2" w:rsidRDefault="001104F2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1104F2" w:rsidRDefault="001104F2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04F2" w:rsidRDefault="001104F2" w:rsidP="008B62D7">
    <w:pPr>
      <w:pStyle w:val="Piedepgina"/>
      <w:framePr w:w="151" w:wrap="around" w:vAnchor="text" w:hAnchor="page" w:x="10951" w:y="293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422B75">
      <w:rPr>
        <w:rStyle w:val="Nmerodepgina"/>
        <w:rFonts w:ascii="Arial" w:hAnsi="Arial" w:cs="Arial"/>
        <w:b/>
        <w:bCs/>
        <w:i w:val="0"/>
        <w:iCs/>
        <w:noProof/>
        <w:sz w:val="16"/>
      </w:rPr>
      <w:t>3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66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325"/>
    </w:tblGrid>
    <w:tr w:rsidR="001104F2" w:rsidRPr="00B425FF" w:rsidTr="008B62D7">
      <w:trPr>
        <w:trHeight w:val="383"/>
      </w:trPr>
      <w:tc>
        <w:tcPr>
          <w:tcW w:w="10325" w:type="dxa"/>
          <w:tcBorders>
            <w:top w:val="single" w:sz="18" w:space="0" w:color="808080"/>
          </w:tcBorders>
        </w:tcPr>
        <w:p w:rsidR="001104F2" w:rsidRPr="00340D47" w:rsidRDefault="001104F2" w:rsidP="005E3078">
          <w:pPr>
            <w:rPr>
              <w:rFonts w:ascii="Bookman Old Style" w:hAnsi="Bookman Old Style"/>
              <w:i w:val="0"/>
              <w:sz w:val="10"/>
              <w:szCs w:val="16"/>
              <w:lang w:val="es-SV" w:eastAsia="en-US"/>
            </w:rPr>
          </w:pPr>
        </w:p>
        <w:p w:rsidR="001104F2" w:rsidRPr="00B425FF" w:rsidRDefault="001104F2" w:rsidP="00FC1A64">
          <w:pPr>
            <w:rPr>
              <w:rFonts w:ascii="Monotype Corsiva" w:hAnsi="Monotype Corsiva"/>
              <w:i w:val="0"/>
              <w:szCs w:val="22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Vigencia: </w:t>
          </w:r>
          <w:r w:rsidR="00FC1A64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Enero 2014</w:t>
          </w:r>
        </w:p>
      </w:tc>
    </w:tr>
  </w:tbl>
  <w:p w:rsidR="001104F2" w:rsidRPr="00B425FF" w:rsidRDefault="001104F2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1104F2">
      <w:tc>
        <w:tcPr>
          <w:tcW w:w="5950" w:type="dxa"/>
        </w:tcPr>
        <w:p w:rsidR="001104F2" w:rsidRDefault="001104F2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1104F2" w:rsidRDefault="001104F2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1104F2" w:rsidRDefault="001104F2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1104F2" w:rsidRDefault="001104F2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1104F2" w:rsidRDefault="001104F2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1104F2" w:rsidRDefault="001104F2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1104F2" w:rsidRDefault="001104F2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04F2" w:rsidRDefault="001104F2">
      <w:r>
        <w:separator/>
      </w:r>
    </w:p>
  </w:footnote>
  <w:footnote w:type="continuationSeparator" w:id="0">
    <w:p w:rsidR="001104F2" w:rsidRDefault="001104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04F2" w:rsidRDefault="001104F2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1104F2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1104F2" w:rsidRDefault="001104F2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1104F2" w:rsidRPr="00B47612" w:rsidRDefault="001104F2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1104F2" w:rsidRPr="00B47612" w:rsidRDefault="001104F2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1104F2" w:rsidRPr="00B47612" w:rsidRDefault="001104F2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1104F2" w:rsidRDefault="001104F2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1104F2" w:rsidRPr="00B47612" w:rsidRDefault="001104F2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1104F2" w:rsidRPr="00B47612" w:rsidRDefault="001104F2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1104F2" w:rsidRDefault="001104F2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04F2" w:rsidRDefault="001104F2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1104F2" w:rsidRDefault="00422B75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0" type="#_x0000_t202" style="position:absolute;margin-left:43.05pt;margin-top:.9pt;width:104.2pt;height:20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<v:textbox inset="0,0,0,0">
            <w:txbxContent>
              <w:p w:rsidR="001104F2" w:rsidRDefault="001104F2">
                <w:pPr>
                  <w:pStyle w:val="Textoindependiente"/>
                </w:pPr>
                <w:r>
                  <w:t>Gobierno de la República de El Salvador</w:t>
                </w:r>
              </w:p>
            </w:txbxContent>
          </v:textbox>
        </v:shape>
      </w:pict>
    </w:r>
    <w:r w:rsidR="001104F2">
      <w:rPr>
        <w:rFonts w:ascii="Arial" w:hAnsi="Arial" w:cs="Arial"/>
        <w:i w:val="0"/>
        <w:iCs/>
        <w:sz w:val="16"/>
      </w:rPr>
      <w:tab/>
    </w:r>
    <w:r w:rsidR="001104F2">
      <w:rPr>
        <w:rFonts w:ascii="Arial" w:hAnsi="Arial" w:cs="Arial"/>
        <w:i w:val="0"/>
        <w:iCs/>
        <w:sz w:val="16"/>
      </w:rPr>
      <w:tab/>
      <w:t>Descripción del Puesto de Trabajo</w:t>
    </w:r>
  </w:p>
  <w:p w:rsidR="001104F2" w:rsidRDefault="001104F2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1104F2" w:rsidRDefault="001104F2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1104F2" w:rsidRDefault="00422B75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pict>
        <v:line id="Line 3" o:spid="_x0000_s2049" style="position:absolute;z-index:251656192;visibility:visibl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</w:pict>
    </w:r>
  </w:p>
  <w:p w:rsidR="001104F2" w:rsidRDefault="001104F2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lowerLetter"/>
      <w:lvlText w:val="%1."/>
      <w:lvlJc w:val="left"/>
      <w:pPr>
        <w:tabs>
          <w:tab w:val="num" w:pos="0"/>
        </w:tabs>
        <w:ind w:left="1068" w:hanging="360"/>
      </w:pPr>
      <w:rPr>
        <w:rFonts w:ascii="TTFF4FC630t00" w:hAnsi="TTFF4FC630t00" w:cs="TTFF4FC630t00"/>
      </w:rPr>
    </w:lvl>
  </w:abstractNum>
  <w:abstractNum w:abstractNumId="2">
    <w:nsid w:val="00000006"/>
    <w:multiLevelType w:val="multilevel"/>
    <w:tmpl w:val="00000006"/>
    <w:name w:val="WW8Num6"/>
    <w:lvl w:ilvl="0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1428"/>
        </w:tabs>
        <w:ind w:left="1428" w:hanging="360"/>
      </w:pPr>
    </w:lvl>
    <w:lvl w:ilvl="2">
      <w:start w:val="1"/>
      <w:numFmt w:val="lowerLetter"/>
      <w:lvlText w:val="%3."/>
      <w:lvlJc w:val="left"/>
      <w:pPr>
        <w:tabs>
          <w:tab w:val="num" w:pos="1788"/>
        </w:tabs>
        <w:ind w:left="1788" w:hanging="360"/>
      </w:pPr>
    </w:lvl>
    <w:lvl w:ilvl="3">
      <w:start w:val="1"/>
      <w:numFmt w:val="lowerLetter"/>
      <w:lvlText w:val="%4."/>
      <w:lvlJc w:val="left"/>
      <w:pPr>
        <w:tabs>
          <w:tab w:val="num" w:pos="2148"/>
        </w:tabs>
        <w:ind w:left="2148" w:hanging="360"/>
      </w:pPr>
    </w:lvl>
    <w:lvl w:ilvl="4">
      <w:start w:val="1"/>
      <w:numFmt w:val="lowerLetter"/>
      <w:lvlText w:val="%5."/>
      <w:lvlJc w:val="left"/>
      <w:pPr>
        <w:tabs>
          <w:tab w:val="num" w:pos="2508"/>
        </w:tabs>
        <w:ind w:left="2508" w:hanging="360"/>
      </w:pPr>
    </w:lvl>
    <w:lvl w:ilvl="5">
      <w:start w:val="1"/>
      <w:numFmt w:val="lowerLetter"/>
      <w:lvlText w:val="%6."/>
      <w:lvlJc w:val="left"/>
      <w:pPr>
        <w:tabs>
          <w:tab w:val="num" w:pos="2868"/>
        </w:tabs>
        <w:ind w:left="2868" w:hanging="360"/>
      </w:pPr>
    </w:lvl>
    <w:lvl w:ilvl="6">
      <w:start w:val="1"/>
      <w:numFmt w:val="lowerLetter"/>
      <w:lvlText w:val="%7."/>
      <w:lvlJc w:val="left"/>
      <w:pPr>
        <w:tabs>
          <w:tab w:val="num" w:pos="3228"/>
        </w:tabs>
        <w:ind w:left="3228" w:hanging="360"/>
      </w:pPr>
    </w:lvl>
    <w:lvl w:ilvl="7">
      <w:start w:val="1"/>
      <w:numFmt w:val="lowerLetter"/>
      <w:lvlText w:val="%8."/>
      <w:lvlJc w:val="left"/>
      <w:pPr>
        <w:tabs>
          <w:tab w:val="num" w:pos="3588"/>
        </w:tabs>
        <w:ind w:left="3588" w:hanging="360"/>
      </w:pPr>
    </w:lvl>
    <w:lvl w:ilvl="8">
      <w:start w:val="1"/>
      <w:numFmt w:val="lowerLetter"/>
      <w:lvlText w:val="%9."/>
      <w:lvlJc w:val="left"/>
      <w:pPr>
        <w:tabs>
          <w:tab w:val="num" w:pos="3948"/>
        </w:tabs>
        <w:ind w:left="3948" w:hanging="360"/>
      </w:pPr>
    </w:lvl>
  </w:abstractNum>
  <w:abstractNum w:abstractNumId="3">
    <w:nsid w:val="00000007"/>
    <w:multiLevelType w:val="multilevel"/>
    <w:tmpl w:val="00000007"/>
    <w:name w:val="WW8Num7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10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4"/>
  </w:num>
  <w:num w:numId="5">
    <w:abstractNumId w:val="10"/>
  </w:num>
  <w:num w:numId="6">
    <w:abstractNumId w:val="6"/>
  </w:num>
  <w:num w:numId="7">
    <w:abstractNumId w:val="6"/>
  </w:num>
  <w:num w:numId="8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2"/>
  </w:compat>
  <w:rsids>
    <w:rsidRoot w:val="00E76C9B"/>
    <w:rsid w:val="000011F5"/>
    <w:rsid w:val="0001164D"/>
    <w:rsid w:val="0002058A"/>
    <w:rsid w:val="00020B8E"/>
    <w:rsid w:val="00036757"/>
    <w:rsid w:val="00041C83"/>
    <w:rsid w:val="00043087"/>
    <w:rsid w:val="000503CF"/>
    <w:rsid w:val="00051B76"/>
    <w:rsid w:val="00057EC2"/>
    <w:rsid w:val="000675C9"/>
    <w:rsid w:val="000753C7"/>
    <w:rsid w:val="00075D3D"/>
    <w:rsid w:val="0007694C"/>
    <w:rsid w:val="0007793C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42EA"/>
    <w:rsid w:val="000C4F01"/>
    <w:rsid w:val="000D2D5F"/>
    <w:rsid w:val="000D795B"/>
    <w:rsid w:val="000E31F4"/>
    <w:rsid w:val="000E6196"/>
    <w:rsid w:val="000F4A1D"/>
    <w:rsid w:val="000F7761"/>
    <w:rsid w:val="00107D62"/>
    <w:rsid w:val="001104F2"/>
    <w:rsid w:val="00111DD3"/>
    <w:rsid w:val="0011259D"/>
    <w:rsid w:val="00123684"/>
    <w:rsid w:val="00123CDD"/>
    <w:rsid w:val="00130E2D"/>
    <w:rsid w:val="0013237C"/>
    <w:rsid w:val="00132D2A"/>
    <w:rsid w:val="001360A7"/>
    <w:rsid w:val="00140CE7"/>
    <w:rsid w:val="00140E0A"/>
    <w:rsid w:val="00142B3D"/>
    <w:rsid w:val="001470B6"/>
    <w:rsid w:val="00151F3F"/>
    <w:rsid w:val="00155185"/>
    <w:rsid w:val="001621E3"/>
    <w:rsid w:val="00164CA8"/>
    <w:rsid w:val="001658D1"/>
    <w:rsid w:val="00190B6B"/>
    <w:rsid w:val="001911FB"/>
    <w:rsid w:val="001A05D7"/>
    <w:rsid w:val="001A3F13"/>
    <w:rsid w:val="001A456B"/>
    <w:rsid w:val="001B1E1A"/>
    <w:rsid w:val="001C07D5"/>
    <w:rsid w:val="001C1475"/>
    <w:rsid w:val="001C197F"/>
    <w:rsid w:val="001C1CF2"/>
    <w:rsid w:val="001C591A"/>
    <w:rsid w:val="001C6031"/>
    <w:rsid w:val="001D6481"/>
    <w:rsid w:val="001D6B20"/>
    <w:rsid w:val="001E14C2"/>
    <w:rsid w:val="001F259C"/>
    <w:rsid w:val="002043A1"/>
    <w:rsid w:val="002055BD"/>
    <w:rsid w:val="002061B6"/>
    <w:rsid w:val="00206892"/>
    <w:rsid w:val="00214AE8"/>
    <w:rsid w:val="002237EF"/>
    <w:rsid w:val="00227605"/>
    <w:rsid w:val="002344F1"/>
    <w:rsid w:val="0025032E"/>
    <w:rsid w:val="002513AF"/>
    <w:rsid w:val="002716F9"/>
    <w:rsid w:val="0029781A"/>
    <w:rsid w:val="002A20B1"/>
    <w:rsid w:val="002A49A0"/>
    <w:rsid w:val="002B5B31"/>
    <w:rsid w:val="002C0C1E"/>
    <w:rsid w:val="002C1876"/>
    <w:rsid w:val="002C1956"/>
    <w:rsid w:val="002C366A"/>
    <w:rsid w:val="002C4CE0"/>
    <w:rsid w:val="002D66A2"/>
    <w:rsid w:val="002D67FD"/>
    <w:rsid w:val="002E7C49"/>
    <w:rsid w:val="002F1DFA"/>
    <w:rsid w:val="003005D1"/>
    <w:rsid w:val="00313203"/>
    <w:rsid w:val="00316FC1"/>
    <w:rsid w:val="00320A00"/>
    <w:rsid w:val="00320D6D"/>
    <w:rsid w:val="003237C8"/>
    <w:rsid w:val="00326EF0"/>
    <w:rsid w:val="00331A3B"/>
    <w:rsid w:val="00340D47"/>
    <w:rsid w:val="003435A3"/>
    <w:rsid w:val="00343C4B"/>
    <w:rsid w:val="00346543"/>
    <w:rsid w:val="00354147"/>
    <w:rsid w:val="00356952"/>
    <w:rsid w:val="00380A8F"/>
    <w:rsid w:val="00380F69"/>
    <w:rsid w:val="00381911"/>
    <w:rsid w:val="00383442"/>
    <w:rsid w:val="0039071A"/>
    <w:rsid w:val="003917E4"/>
    <w:rsid w:val="00393014"/>
    <w:rsid w:val="003A7940"/>
    <w:rsid w:val="003B000A"/>
    <w:rsid w:val="003B11A4"/>
    <w:rsid w:val="003B20CA"/>
    <w:rsid w:val="003B6F6F"/>
    <w:rsid w:val="003C3D1C"/>
    <w:rsid w:val="003C7680"/>
    <w:rsid w:val="003D267B"/>
    <w:rsid w:val="003D5D3F"/>
    <w:rsid w:val="003D6DE4"/>
    <w:rsid w:val="003E25B4"/>
    <w:rsid w:val="003E4564"/>
    <w:rsid w:val="003F28D7"/>
    <w:rsid w:val="00401676"/>
    <w:rsid w:val="004021C4"/>
    <w:rsid w:val="004051C1"/>
    <w:rsid w:val="004128C7"/>
    <w:rsid w:val="00412A73"/>
    <w:rsid w:val="0042165E"/>
    <w:rsid w:val="004221A8"/>
    <w:rsid w:val="00422B75"/>
    <w:rsid w:val="00424211"/>
    <w:rsid w:val="00432BBF"/>
    <w:rsid w:val="0044072A"/>
    <w:rsid w:val="0044693D"/>
    <w:rsid w:val="004556AE"/>
    <w:rsid w:val="004557A0"/>
    <w:rsid w:val="00463ED9"/>
    <w:rsid w:val="00473994"/>
    <w:rsid w:val="004864C9"/>
    <w:rsid w:val="00487304"/>
    <w:rsid w:val="004878EC"/>
    <w:rsid w:val="00491492"/>
    <w:rsid w:val="004927E3"/>
    <w:rsid w:val="00492D12"/>
    <w:rsid w:val="004A2CB6"/>
    <w:rsid w:val="004A3C9B"/>
    <w:rsid w:val="004A44ED"/>
    <w:rsid w:val="004A4A56"/>
    <w:rsid w:val="004A6C5D"/>
    <w:rsid w:val="004B4B12"/>
    <w:rsid w:val="004B7AD2"/>
    <w:rsid w:val="004C3662"/>
    <w:rsid w:val="004C3A32"/>
    <w:rsid w:val="004D1992"/>
    <w:rsid w:val="004D2938"/>
    <w:rsid w:val="004D3992"/>
    <w:rsid w:val="004D46E9"/>
    <w:rsid w:val="004D4F98"/>
    <w:rsid w:val="004D696E"/>
    <w:rsid w:val="004D75A4"/>
    <w:rsid w:val="004E05C5"/>
    <w:rsid w:val="004E16D9"/>
    <w:rsid w:val="004E3BC9"/>
    <w:rsid w:val="004F2F50"/>
    <w:rsid w:val="00504949"/>
    <w:rsid w:val="00511C48"/>
    <w:rsid w:val="005166BD"/>
    <w:rsid w:val="005208A9"/>
    <w:rsid w:val="00521283"/>
    <w:rsid w:val="00540076"/>
    <w:rsid w:val="00540782"/>
    <w:rsid w:val="00540ED7"/>
    <w:rsid w:val="005431E5"/>
    <w:rsid w:val="00546EA0"/>
    <w:rsid w:val="00552E4D"/>
    <w:rsid w:val="005611D8"/>
    <w:rsid w:val="00580338"/>
    <w:rsid w:val="00580D6D"/>
    <w:rsid w:val="005820E4"/>
    <w:rsid w:val="00583D3A"/>
    <w:rsid w:val="00585828"/>
    <w:rsid w:val="005A2A2F"/>
    <w:rsid w:val="005A7F64"/>
    <w:rsid w:val="005B0CFF"/>
    <w:rsid w:val="005B199F"/>
    <w:rsid w:val="005B19CA"/>
    <w:rsid w:val="005B1AE9"/>
    <w:rsid w:val="005B7300"/>
    <w:rsid w:val="005B7AC3"/>
    <w:rsid w:val="005C36D4"/>
    <w:rsid w:val="005C51D7"/>
    <w:rsid w:val="005C55DC"/>
    <w:rsid w:val="005C60A8"/>
    <w:rsid w:val="005D266D"/>
    <w:rsid w:val="005E3078"/>
    <w:rsid w:val="005F51C6"/>
    <w:rsid w:val="005F5C60"/>
    <w:rsid w:val="00604080"/>
    <w:rsid w:val="006049FD"/>
    <w:rsid w:val="00607F83"/>
    <w:rsid w:val="006134B3"/>
    <w:rsid w:val="00624231"/>
    <w:rsid w:val="0064094F"/>
    <w:rsid w:val="00645CA2"/>
    <w:rsid w:val="00646A8F"/>
    <w:rsid w:val="0065177E"/>
    <w:rsid w:val="006634C8"/>
    <w:rsid w:val="006679A8"/>
    <w:rsid w:val="0067598B"/>
    <w:rsid w:val="006777ED"/>
    <w:rsid w:val="00677935"/>
    <w:rsid w:val="006840FF"/>
    <w:rsid w:val="006939DF"/>
    <w:rsid w:val="00693CF2"/>
    <w:rsid w:val="00694999"/>
    <w:rsid w:val="00695F15"/>
    <w:rsid w:val="006A287B"/>
    <w:rsid w:val="006A627F"/>
    <w:rsid w:val="006B5F5A"/>
    <w:rsid w:val="006B6F09"/>
    <w:rsid w:val="006B7351"/>
    <w:rsid w:val="006C31D4"/>
    <w:rsid w:val="006C418C"/>
    <w:rsid w:val="006E3A81"/>
    <w:rsid w:val="006F0622"/>
    <w:rsid w:val="006F4C9A"/>
    <w:rsid w:val="0070362C"/>
    <w:rsid w:val="00714F51"/>
    <w:rsid w:val="007209CD"/>
    <w:rsid w:val="00724564"/>
    <w:rsid w:val="007323A5"/>
    <w:rsid w:val="0073294F"/>
    <w:rsid w:val="007336DE"/>
    <w:rsid w:val="00741162"/>
    <w:rsid w:val="00745879"/>
    <w:rsid w:val="00746887"/>
    <w:rsid w:val="007503C3"/>
    <w:rsid w:val="00755DCC"/>
    <w:rsid w:val="00760A66"/>
    <w:rsid w:val="00773B57"/>
    <w:rsid w:val="0077511E"/>
    <w:rsid w:val="007861B5"/>
    <w:rsid w:val="00797BFB"/>
    <w:rsid w:val="007A319D"/>
    <w:rsid w:val="007A3B14"/>
    <w:rsid w:val="007B2092"/>
    <w:rsid w:val="007B61D6"/>
    <w:rsid w:val="007C65AA"/>
    <w:rsid w:val="007D353B"/>
    <w:rsid w:val="007D3B1F"/>
    <w:rsid w:val="007E074C"/>
    <w:rsid w:val="007E3F70"/>
    <w:rsid w:val="007F543A"/>
    <w:rsid w:val="007F6E4F"/>
    <w:rsid w:val="0080297A"/>
    <w:rsid w:val="00803843"/>
    <w:rsid w:val="0081257B"/>
    <w:rsid w:val="00823A87"/>
    <w:rsid w:val="00826683"/>
    <w:rsid w:val="00827740"/>
    <w:rsid w:val="00827B16"/>
    <w:rsid w:val="00830195"/>
    <w:rsid w:val="008350DC"/>
    <w:rsid w:val="008356A4"/>
    <w:rsid w:val="00844E87"/>
    <w:rsid w:val="008626DE"/>
    <w:rsid w:val="008677EF"/>
    <w:rsid w:val="008722B4"/>
    <w:rsid w:val="008754DE"/>
    <w:rsid w:val="00886DE3"/>
    <w:rsid w:val="00890071"/>
    <w:rsid w:val="00890AD4"/>
    <w:rsid w:val="00894523"/>
    <w:rsid w:val="00894605"/>
    <w:rsid w:val="00895F4D"/>
    <w:rsid w:val="00897841"/>
    <w:rsid w:val="008A0FFE"/>
    <w:rsid w:val="008A5057"/>
    <w:rsid w:val="008B1A14"/>
    <w:rsid w:val="008B2527"/>
    <w:rsid w:val="008B4662"/>
    <w:rsid w:val="008B4872"/>
    <w:rsid w:val="008B62D7"/>
    <w:rsid w:val="008C1E26"/>
    <w:rsid w:val="008C4F08"/>
    <w:rsid w:val="008D3E9F"/>
    <w:rsid w:val="008E07AF"/>
    <w:rsid w:val="008F042C"/>
    <w:rsid w:val="008F198E"/>
    <w:rsid w:val="008F4905"/>
    <w:rsid w:val="008F569A"/>
    <w:rsid w:val="00900E17"/>
    <w:rsid w:val="00901116"/>
    <w:rsid w:val="009036D0"/>
    <w:rsid w:val="00906024"/>
    <w:rsid w:val="00906FBF"/>
    <w:rsid w:val="00911379"/>
    <w:rsid w:val="0091609A"/>
    <w:rsid w:val="00920388"/>
    <w:rsid w:val="00921CC9"/>
    <w:rsid w:val="00925966"/>
    <w:rsid w:val="00927501"/>
    <w:rsid w:val="00932963"/>
    <w:rsid w:val="009332FF"/>
    <w:rsid w:val="00940735"/>
    <w:rsid w:val="00942B07"/>
    <w:rsid w:val="009536F4"/>
    <w:rsid w:val="009573AF"/>
    <w:rsid w:val="00962575"/>
    <w:rsid w:val="00962F02"/>
    <w:rsid w:val="009655C2"/>
    <w:rsid w:val="00966C53"/>
    <w:rsid w:val="0097353A"/>
    <w:rsid w:val="00977DF3"/>
    <w:rsid w:val="00990A34"/>
    <w:rsid w:val="00993388"/>
    <w:rsid w:val="0099372A"/>
    <w:rsid w:val="009A56A6"/>
    <w:rsid w:val="009C5839"/>
    <w:rsid w:val="009D37E0"/>
    <w:rsid w:val="009E1C09"/>
    <w:rsid w:val="009F156D"/>
    <w:rsid w:val="00A002E3"/>
    <w:rsid w:val="00A12221"/>
    <w:rsid w:val="00A15189"/>
    <w:rsid w:val="00A162B0"/>
    <w:rsid w:val="00A166BC"/>
    <w:rsid w:val="00A17200"/>
    <w:rsid w:val="00A40AED"/>
    <w:rsid w:val="00A42EAE"/>
    <w:rsid w:val="00A44862"/>
    <w:rsid w:val="00A55019"/>
    <w:rsid w:val="00A5685F"/>
    <w:rsid w:val="00A633DC"/>
    <w:rsid w:val="00A64749"/>
    <w:rsid w:val="00A67717"/>
    <w:rsid w:val="00A67790"/>
    <w:rsid w:val="00A7099A"/>
    <w:rsid w:val="00A736EF"/>
    <w:rsid w:val="00A82ED6"/>
    <w:rsid w:val="00A954A3"/>
    <w:rsid w:val="00AA51CB"/>
    <w:rsid w:val="00AB3CC3"/>
    <w:rsid w:val="00AD0A3E"/>
    <w:rsid w:val="00AD431E"/>
    <w:rsid w:val="00AD66A3"/>
    <w:rsid w:val="00AD706F"/>
    <w:rsid w:val="00AD7C48"/>
    <w:rsid w:val="00AD7CFB"/>
    <w:rsid w:val="00AF4346"/>
    <w:rsid w:val="00B0150A"/>
    <w:rsid w:val="00B14060"/>
    <w:rsid w:val="00B14074"/>
    <w:rsid w:val="00B147EC"/>
    <w:rsid w:val="00B14A12"/>
    <w:rsid w:val="00B20D95"/>
    <w:rsid w:val="00B2595E"/>
    <w:rsid w:val="00B32FA0"/>
    <w:rsid w:val="00B33757"/>
    <w:rsid w:val="00B356CA"/>
    <w:rsid w:val="00B37E40"/>
    <w:rsid w:val="00B37F01"/>
    <w:rsid w:val="00B425B8"/>
    <w:rsid w:val="00B425FF"/>
    <w:rsid w:val="00B47612"/>
    <w:rsid w:val="00B620CE"/>
    <w:rsid w:val="00B64E20"/>
    <w:rsid w:val="00B70B92"/>
    <w:rsid w:val="00B70E8A"/>
    <w:rsid w:val="00B76DDF"/>
    <w:rsid w:val="00B82F39"/>
    <w:rsid w:val="00B84A43"/>
    <w:rsid w:val="00B85D6D"/>
    <w:rsid w:val="00B94C72"/>
    <w:rsid w:val="00BA4C28"/>
    <w:rsid w:val="00BB30A6"/>
    <w:rsid w:val="00BB49BD"/>
    <w:rsid w:val="00BB7F7C"/>
    <w:rsid w:val="00BC7D17"/>
    <w:rsid w:val="00BD018B"/>
    <w:rsid w:val="00BE0EA3"/>
    <w:rsid w:val="00BE3125"/>
    <w:rsid w:val="00BE37E1"/>
    <w:rsid w:val="00BE4A73"/>
    <w:rsid w:val="00C0036A"/>
    <w:rsid w:val="00C01198"/>
    <w:rsid w:val="00C023FB"/>
    <w:rsid w:val="00C02E03"/>
    <w:rsid w:val="00C27768"/>
    <w:rsid w:val="00C3029F"/>
    <w:rsid w:val="00C31779"/>
    <w:rsid w:val="00C404F4"/>
    <w:rsid w:val="00C415AC"/>
    <w:rsid w:val="00C53632"/>
    <w:rsid w:val="00C70178"/>
    <w:rsid w:val="00C77C39"/>
    <w:rsid w:val="00C827BE"/>
    <w:rsid w:val="00CA1B18"/>
    <w:rsid w:val="00CA30E9"/>
    <w:rsid w:val="00CA54B4"/>
    <w:rsid w:val="00CB3198"/>
    <w:rsid w:val="00CB381F"/>
    <w:rsid w:val="00CC01C5"/>
    <w:rsid w:val="00CD0F9A"/>
    <w:rsid w:val="00CD213B"/>
    <w:rsid w:val="00CD4206"/>
    <w:rsid w:val="00CD4B93"/>
    <w:rsid w:val="00CD5577"/>
    <w:rsid w:val="00CD7060"/>
    <w:rsid w:val="00CF04AC"/>
    <w:rsid w:val="00CF6582"/>
    <w:rsid w:val="00D06DE4"/>
    <w:rsid w:val="00D076E0"/>
    <w:rsid w:val="00D141B5"/>
    <w:rsid w:val="00D27924"/>
    <w:rsid w:val="00D30B9C"/>
    <w:rsid w:val="00D31E93"/>
    <w:rsid w:val="00D413AD"/>
    <w:rsid w:val="00D4375C"/>
    <w:rsid w:val="00D4588A"/>
    <w:rsid w:val="00D55AC8"/>
    <w:rsid w:val="00D62893"/>
    <w:rsid w:val="00D6681B"/>
    <w:rsid w:val="00D703C2"/>
    <w:rsid w:val="00D721BC"/>
    <w:rsid w:val="00D76AC0"/>
    <w:rsid w:val="00D776C2"/>
    <w:rsid w:val="00D8418A"/>
    <w:rsid w:val="00D84381"/>
    <w:rsid w:val="00D861D6"/>
    <w:rsid w:val="00DA03D6"/>
    <w:rsid w:val="00DC7238"/>
    <w:rsid w:val="00DD0BCB"/>
    <w:rsid w:val="00DD0F58"/>
    <w:rsid w:val="00DD4690"/>
    <w:rsid w:val="00DD469A"/>
    <w:rsid w:val="00DE0C30"/>
    <w:rsid w:val="00DE5453"/>
    <w:rsid w:val="00DE7EFD"/>
    <w:rsid w:val="00DF100A"/>
    <w:rsid w:val="00DF4E88"/>
    <w:rsid w:val="00DF7A04"/>
    <w:rsid w:val="00E00AF3"/>
    <w:rsid w:val="00E03E46"/>
    <w:rsid w:val="00E072EE"/>
    <w:rsid w:val="00E200AA"/>
    <w:rsid w:val="00E21CFE"/>
    <w:rsid w:val="00E22580"/>
    <w:rsid w:val="00E33C08"/>
    <w:rsid w:val="00E37C4B"/>
    <w:rsid w:val="00E403A2"/>
    <w:rsid w:val="00E45A91"/>
    <w:rsid w:val="00E5042C"/>
    <w:rsid w:val="00E541DB"/>
    <w:rsid w:val="00E573FD"/>
    <w:rsid w:val="00E62447"/>
    <w:rsid w:val="00E64B2E"/>
    <w:rsid w:val="00E72E40"/>
    <w:rsid w:val="00E753A1"/>
    <w:rsid w:val="00E76C9B"/>
    <w:rsid w:val="00E77979"/>
    <w:rsid w:val="00E8691B"/>
    <w:rsid w:val="00E873CF"/>
    <w:rsid w:val="00E93497"/>
    <w:rsid w:val="00E951A5"/>
    <w:rsid w:val="00E97FAC"/>
    <w:rsid w:val="00EA39AE"/>
    <w:rsid w:val="00EB0ABD"/>
    <w:rsid w:val="00EB1352"/>
    <w:rsid w:val="00EC6133"/>
    <w:rsid w:val="00EC757D"/>
    <w:rsid w:val="00ED054E"/>
    <w:rsid w:val="00EF7CDF"/>
    <w:rsid w:val="00EF7F58"/>
    <w:rsid w:val="00F01F32"/>
    <w:rsid w:val="00F02164"/>
    <w:rsid w:val="00F02B26"/>
    <w:rsid w:val="00F052D9"/>
    <w:rsid w:val="00F233E9"/>
    <w:rsid w:val="00F30614"/>
    <w:rsid w:val="00F31CDC"/>
    <w:rsid w:val="00F479FD"/>
    <w:rsid w:val="00F57C7F"/>
    <w:rsid w:val="00F67275"/>
    <w:rsid w:val="00F7195A"/>
    <w:rsid w:val="00F754DA"/>
    <w:rsid w:val="00F8060E"/>
    <w:rsid w:val="00F8424F"/>
    <w:rsid w:val="00F85267"/>
    <w:rsid w:val="00FA66EF"/>
    <w:rsid w:val="00FA7101"/>
    <w:rsid w:val="00FB3CEF"/>
    <w:rsid w:val="00FC1A64"/>
    <w:rsid w:val="00FD0F8D"/>
    <w:rsid w:val="00FD4486"/>
    <w:rsid w:val="00FD6034"/>
    <w:rsid w:val="00FE3E5F"/>
    <w:rsid w:val="00FE5CFA"/>
    <w:rsid w:val="00FF254C"/>
    <w:rsid w:val="00FF6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9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3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7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3</Pages>
  <Words>998</Words>
  <Characters>5493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6479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carol.aguilar</cp:lastModifiedBy>
  <cp:revision>47</cp:revision>
  <cp:lastPrinted>2012-03-02T15:52:00Z</cp:lastPrinted>
  <dcterms:created xsi:type="dcterms:W3CDTF">2013-03-28T19:48:00Z</dcterms:created>
  <dcterms:modified xsi:type="dcterms:W3CDTF">2013-11-06T16:11:00Z</dcterms:modified>
</cp:coreProperties>
</file>